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BE3" w:rsidRPr="00684095" w:rsidRDefault="00280BE3" w:rsidP="00280BE3">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78002272"/>
      <w:r w:rsidRPr="00684095">
        <w:rPr>
          <w:rFonts w:ascii="宋体" w:hAnsi="宋体"/>
          <w:b/>
          <w:bCs/>
          <w:sz w:val="36"/>
          <w:szCs w:val="36"/>
        </w:rPr>
        <w:t>第三章 采购需求</w:t>
      </w:r>
      <w:bookmarkEnd w:id="0"/>
      <w:bookmarkEnd w:id="1"/>
    </w:p>
    <w:p w:rsidR="00280BE3" w:rsidRPr="00684095" w:rsidRDefault="00280BE3" w:rsidP="00280BE3">
      <w:pPr>
        <w:autoSpaceDE w:val="0"/>
        <w:autoSpaceDN w:val="0"/>
        <w:spacing w:beforeLines="50" w:before="156" w:afterLines="50" w:after="156"/>
        <w:ind w:firstLineChars="0" w:firstLine="0"/>
        <w:jc w:val="left"/>
        <w:outlineLvl w:val="1"/>
        <w:rPr>
          <w:rFonts w:ascii="宋体" w:hAnsi="宋体"/>
          <w:b/>
          <w:bCs/>
          <w:sz w:val="24"/>
        </w:rPr>
      </w:pPr>
      <w:bookmarkStart w:id="2" w:name="_Toc139982233"/>
      <w:bookmarkStart w:id="3" w:name="_Toc144908293"/>
      <w:bookmarkStart w:id="4" w:name="_Toc833"/>
      <w:bookmarkStart w:id="5" w:name="_Toc119623135"/>
      <w:bookmarkStart w:id="6" w:name="_Toc178002273"/>
      <w:r w:rsidRPr="00684095">
        <w:rPr>
          <w:rFonts w:ascii="宋体" w:hAnsi="宋体"/>
          <w:b/>
          <w:bCs/>
          <w:sz w:val="24"/>
        </w:rPr>
        <w:t>一、采购内容</w:t>
      </w:r>
      <w:bookmarkEnd w:id="2"/>
      <w:bookmarkEnd w:id="3"/>
      <w:bookmarkEnd w:id="6"/>
    </w:p>
    <w:p w:rsidR="00280BE3" w:rsidRPr="00684095" w:rsidRDefault="00280BE3" w:rsidP="00280BE3">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项目编号：</w:t>
      </w:r>
      <w:r w:rsidRPr="00684095">
        <w:rPr>
          <w:rFonts w:ascii="宋体" w:hAnsi="宋体"/>
          <w:szCs w:val="22"/>
        </w:rPr>
        <w:t>HBCZ-2406010180-</w:t>
      </w:r>
      <w:r>
        <w:rPr>
          <w:rFonts w:ascii="宋体" w:hAnsi="宋体"/>
          <w:szCs w:val="22"/>
        </w:rPr>
        <w:t>240922</w:t>
      </w:r>
    </w:p>
    <w:p w:rsidR="00280BE3" w:rsidRDefault="00280BE3" w:rsidP="00280BE3">
      <w:pPr>
        <w:autoSpaceDE w:val="0"/>
        <w:autoSpaceDN w:val="0"/>
        <w:ind w:rightChars="31" w:right="65" w:firstLine="440"/>
        <w:jc w:val="left"/>
        <w:rPr>
          <w:rFonts w:ascii="宋体" w:hAnsi="宋体"/>
          <w:szCs w:val="21"/>
        </w:rPr>
      </w:pPr>
      <w:r w:rsidRPr="00684095">
        <w:rPr>
          <w:rFonts w:ascii="宋体" w:hAnsi="宋体"/>
          <w:kern w:val="0"/>
          <w:sz w:val="22"/>
          <w:szCs w:val="22"/>
        </w:rPr>
        <w:t>项目名称：</w:t>
      </w:r>
      <w:r>
        <w:rPr>
          <w:rFonts w:ascii="宋体" w:hAnsi="宋体"/>
          <w:szCs w:val="21"/>
        </w:rPr>
        <w:t>华中科技大学同济医学院附属协和医院科研处小动物Micro-CT系统</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554"/>
        <w:gridCol w:w="2409"/>
        <w:gridCol w:w="1560"/>
      </w:tblGrid>
      <w:tr w:rsidR="00280BE3" w:rsidRPr="006C7940" w:rsidTr="006050B7">
        <w:trPr>
          <w:trHeight w:val="632"/>
          <w:jc w:val="center"/>
        </w:trPr>
        <w:tc>
          <w:tcPr>
            <w:tcW w:w="2269"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hint="eastAsia"/>
              </w:rPr>
              <w:t>招标货物名称</w:t>
            </w:r>
          </w:p>
        </w:tc>
        <w:tc>
          <w:tcPr>
            <w:tcW w:w="1554"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hint="eastAsia"/>
              </w:rPr>
              <w:t>数量</w:t>
            </w:r>
          </w:p>
        </w:tc>
        <w:tc>
          <w:tcPr>
            <w:tcW w:w="2409"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hint="eastAsia"/>
              </w:rPr>
              <w:t>主要技术参数或规格</w:t>
            </w:r>
          </w:p>
        </w:tc>
        <w:tc>
          <w:tcPr>
            <w:tcW w:w="1560"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hint="eastAsia"/>
              </w:rPr>
              <w:t>备注</w:t>
            </w:r>
          </w:p>
        </w:tc>
      </w:tr>
      <w:tr w:rsidR="00280BE3" w:rsidRPr="006C7940" w:rsidTr="006050B7">
        <w:trPr>
          <w:trHeight w:val="656"/>
          <w:jc w:val="center"/>
        </w:trPr>
        <w:tc>
          <w:tcPr>
            <w:tcW w:w="2269" w:type="dxa"/>
            <w:vAlign w:val="center"/>
          </w:tcPr>
          <w:p w:rsidR="00280BE3" w:rsidRPr="00177A68" w:rsidRDefault="00280BE3" w:rsidP="006050B7">
            <w:pPr>
              <w:spacing w:line="240" w:lineRule="auto"/>
              <w:ind w:firstLineChars="0" w:firstLine="0"/>
              <w:jc w:val="center"/>
              <w:rPr>
                <w:rFonts w:ascii="Calibri" w:hAnsi="Calibri" w:cs="宋体"/>
                <w:b/>
              </w:rPr>
            </w:pPr>
            <w:r w:rsidRPr="00177A68">
              <w:rPr>
                <w:rFonts w:ascii="Calibri" w:hAnsi="Calibri" w:cs="宋体" w:hint="eastAsia"/>
              </w:rPr>
              <w:t>大小动物通用型活体</w:t>
            </w:r>
            <w:r w:rsidRPr="00177A68">
              <w:rPr>
                <w:rFonts w:ascii="Calibri" w:hAnsi="Calibri" w:cs="宋体" w:hint="eastAsia"/>
              </w:rPr>
              <w:t>CT</w:t>
            </w:r>
            <w:r w:rsidRPr="00177A68">
              <w:rPr>
                <w:rFonts w:ascii="Calibri" w:hAnsi="Calibri" w:cs="宋体" w:hint="eastAsia"/>
              </w:rPr>
              <w:t>影像系统</w:t>
            </w:r>
          </w:p>
        </w:tc>
        <w:tc>
          <w:tcPr>
            <w:tcW w:w="1554"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hint="eastAsia"/>
              </w:rPr>
              <w:t>1</w:t>
            </w:r>
            <w:r w:rsidRPr="00177A68">
              <w:rPr>
                <w:rFonts w:ascii="Calibri" w:hAnsi="Calibri" w:cs="宋体" w:hint="eastAsia"/>
              </w:rPr>
              <w:t>套</w:t>
            </w:r>
          </w:p>
        </w:tc>
        <w:tc>
          <w:tcPr>
            <w:tcW w:w="2409"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rPr>
              <w:t>详见</w:t>
            </w:r>
            <w:r w:rsidRPr="00177A68">
              <w:rPr>
                <w:rFonts w:ascii="Calibri" w:hAnsi="Calibri" w:cs="宋体" w:hint="eastAsia"/>
              </w:rPr>
              <w:t>第三章采购需求</w:t>
            </w:r>
          </w:p>
        </w:tc>
        <w:tc>
          <w:tcPr>
            <w:tcW w:w="1560" w:type="dxa"/>
            <w:vAlign w:val="center"/>
          </w:tcPr>
          <w:p w:rsidR="00280BE3" w:rsidRPr="00177A68" w:rsidRDefault="00280BE3" w:rsidP="006050B7">
            <w:pPr>
              <w:spacing w:line="240" w:lineRule="auto"/>
              <w:ind w:firstLineChars="0" w:firstLine="0"/>
              <w:jc w:val="center"/>
              <w:rPr>
                <w:rFonts w:ascii="Calibri" w:hAnsi="Calibri" w:cs="宋体"/>
              </w:rPr>
            </w:pPr>
            <w:r w:rsidRPr="00177A68">
              <w:rPr>
                <w:rFonts w:ascii="Calibri" w:hAnsi="Calibri" w:cs="宋体" w:hint="eastAsia"/>
              </w:rPr>
              <w:t>接受进口产品</w:t>
            </w:r>
          </w:p>
        </w:tc>
      </w:tr>
    </w:tbl>
    <w:p w:rsidR="00280BE3" w:rsidRDefault="00280BE3" w:rsidP="00280BE3">
      <w:pPr>
        <w:ind w:firstLine="420"/>
        <w:rPr>
          <w:rStyle w:val="CharChar16"/>
        </w:rPr>
      </w:pPr>
      <w:bookmarkStart w:id="7" w:name="_Toc139982234"/>
      <w:bookmarkStart w:id="8" w:name="_Toc144908294"/>
    </w:p>
    <w:tbl>
      <w:tblPr>
        <w:tblStyle w:val="11"/>
        <w:tblW w:w="5245" w:type="dxa"/>
        <w:jc w:val="center"/>
        <w:tblLook w:val="04A0" w:firstRow="1" w:lastRow="0" w:firstColumn="1" w:lastColumn="0" w:noHBand="0" w:noVBand="1"/>
      </w:tblPr>
      <w:tblGrid>
        <w:gridCol w:w="1495"/>
        <w:gridCol w:w="3750"/>
      </w:tblGrid>
      <w:tr w:rsidR="00280BE3" w:rsidRPr="00684095" w:rsidTr="006050B7">
        <w:trPr>
          <w:jc w:val="center"/>
        </w:trPr>
        <w:tc>
          <w:tcPr>
            <w:tcW w:w="5245" w:type="dxa"/>
            <w:gridSpan w:val="2"/>
            <w:tcBorders>
              <w:top w:val="nil"/>
              <w:left w:val="nil"/>
              <w:right w:val="nil"/>
            </w:tcBorders>
            <w:vAlign w:val="center"/>
          </w:tcPr>
          <w:p w:rsidR="00280BE3" w:rsidRPr="00684095" w:rsidRDefault="00280BE3" w:rsidP="006050B7">
            <w:pPr>
              <w:ind w:firstLineChars="0" w:firstLine="0"/>
              <w:jc w:val="center"/>
              <w:rPr>
                <w:rFonts w:ascii="宋体" w:hAnsi="宋体"/>
                <w:color w:val="000000"/>
                <w:szCs w:val="21"/>
              </w:rPr>
            </w:pPr>
            <w:r>
              <w:rPr>
                <w:rFonts w:ascii="宋体" w:hAnsi="宋体"/>
                <w:b/>
                <w:bCs/>
                <w:color w:val="000000"/>
                <w:szCs w:val="21"/>
              </w:rPr>
              <w:t>配置要求</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1</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一体化</w:t>
            </w:r>
            <w:r w:rsidRPr="00F1613B">
              <w:rPr>
                <w:szCs w:val="21"/>
              </w:rPr>
              <w:t>CT</w:t>
            </w:r>
            <w:r w:rsidRPr="00F1613B">
              <w:rPr>
                <w:szCs w:val="21"/>
              </w:rPr>
              <w:t>机架</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2</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CT</w:t>
            </w:r>
            <w:r w:rsidRPr="00F1613B">
              <w:rPr>
                <w:szCs w:val="21"/>
              </w:rPr>
              <w:t>组件</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3</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CT</w:t>
            </w:r>
            <w:r w:rsidRPr="00F1613B">
              <w:rPr>
                <w:szCs w:val="21"/>
              </w:rPr>
              <w:t>水模型</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4</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机械系统与动物定位</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5</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数据采集与重建系统</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6</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采集工作站</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7</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重建工作站</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8</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主控制台</w:t>
            </w:r>
            <w:r w:rsidRPr="00F1613B">
              <w:rPr>
                <w:szCs w:val="21"/>
              </w:rPr>
              <w:t>/</w:t>
            </w:r>
            <w:r w:rsidRPr="00F1613B">
              <w:rPr>
                <w:szCs w:val="21"/>
              </w:rPr>
              <w:t>后处理工作站</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9</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动物检查床</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1</w:t>
            </w:r>
            <w:r>
              <w:rPr>
                <w:rFonts w:ascii="宋体" w:hAnsi="宋体"/>
                <w:szCs w:val="21"/>
              </w:rPr>
              <w:t>0</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图像后处理软件</w:t>
            </w:r>
          </w:p>
        </w:tc>
      </w:tr>
      <w:tr w:rsidR="00280BE3" w:rsidRPr="00684095" w:rsidTr="006050B7">
        <w:trPr>
          <w:jc w:val="center"/>
        </w:trPr>
        <w:tc>
          <w:tcPr>
            <w:tcW w:w="1495" w:type="dxa"/>
            <w:vAlign w:val="center"/>
          </w:tcPr>
          <w:p w:rsidR="00280BE3" w:rsidRDefault="00280BE3" w:rsidP="006050B7">
            <w:pPr>
              <w:ind w:firstLine="400"/>
            </w:pPr>
            <w:r>
              <w:rPr>
                <w:rFonts w:ascii="宋体" w:hAnsi="宋体" w:hint="eastAsia"/>
                <w:szCs w:val="21"/>
              </w:rPr>
              <w:t>1</w:t>
            </w:r>
            <w:r>
              <w:rPr>
                <w:rFonts w:ascii="宋体" w:hAnsi="宋体"/>
                <w:szCs w:val="21"/>
              </w:rPr>
              <w:t>1</w:t>
            </w:r>
          </w:p>
        </w:tc>
        <w:tc>
          <w:tcPr>
            <w:tcW w:w="3750" w:type="dxa"/>
            <w:tcBorders>
              <w:top w:val="single" w:sz="4" w:space="0" w:color="auto"/>
              <w:bottom w:val="single" w:sz="4" w:space="0" w:color="auto"/>
            </w:tcBorders>
          </w:tcPr>
          <w:p w:rsidR="00280BE3" w:rsidRPr="00F1613B" w:rsidRDefault="00280BE3" w:rsidP="006050B7">
            <w:pPr>
              <w:ind w:firstLineChars="0" w:firstLine="0"/>
              <w:rPr>
                <w:szCs w:val="21"/>
              </w:rPr>
            </w:pPr>
            <w:r w:rsidRPr="00F1613B">
              <w:rPr>
                <w:szCs w:val="21"/>
              </w:rPr>
              <w:t>动物麻醉系统</w:t>
            </w:r>
          </w:p>
        </w:tc>
      </w:tr>
    </w:tbl>
    <w:p w:rsidR="00280BE3" w:rsidRPr="00FE00BD" w:rsidRDefault="00280BE3" w:rsidP="00280BE3">
      <w:pPr>
        <w:ind w:firstLine="420"/>
        <w:rPr>
          <w:rStyle w:val="CharChar16"/>
        </w:rPr>
      </w:pPr>
    </w:p>
    <w:p w:rsidR="00280BE3" w:rsidRPr="00684095" w:rsidRDefault="00280BE3" w:rsidP="00280BE3">
      <w:pPr>
        <w:autoSpaceDE w:val="0"/>
        <w:autoSpaceDN w:val="0"/>
        <w:spacing w:beforeLines="50" w:before="156" w:afterLines="50" w:after="156"/>
        <w:ind w:firstLineChars="0" w:firstLine="0"/>
        <w:jc w:val="left"/>
        <w:outlineLvl w:val="1"/>
        <w:rPr>
          <w:rFonts w:ascii="宋体" w:hAnsi="宋体"/>
          <w:b/>
          <w:bCs/>
          <w:sz w:val="24"/>
        </w:rPr>
      </w:pPr>
      <w:bookmarkStart w:id="9" w:name="_Toc178002274"/>
      <w:r>
        <w:rPr>
          <w:rFonts w:ascii="宋体" w:hAnsi="宋体"/>
          <w:b/>
          <w:bCs/>
          <w:sz w:val="24"/>
        </w:rPr>
        <w:t>二、技术</w:t>
      </w:r>
      <w:r w:rsidRPr="00684095">
        <w:rPr>
          <w:rFonts w:ascii="宋体" w:hAnsi="宋体"/>
          <w:b/>
          <w:bCs/>
          <w:sz w:val="24"/>
        </w:rPr>
        <w:t>要求</w:t>
      </w:r>
      <w:bookmarkEnd w:id="7"/>
      <w:bookmarkEnd w:id="8"/>
      <w:bookmarkEnd w:id="9"/>
    </w:p>
    <w:tbl>
      <w:tblPr>
        <w:tblStyle w:val="11"/>
        <w:tblW w:w="8784" w:type="dxa"/>
        <w:jc w:val="center"/>
        <w:tblLook w:val="04A0" w:firstRow="1" w:lastRow="0" w:firstColumn="1" w:lastColumn="0" w:noHBand="0" w:noVBand="1"/>
      </w:tblPr>
      <w:tblGrid>
        <w:gridCol w:w="1371"/>
        <w:gridCol w:w="1253"/>
        <w:gridCol w:w="6160"/>
      </w:tblGrid>
      <w:tr w:rsidR="00280BE3" w:rsidRPr="00684095" w:rsidTr="006050B7">
        <w:trPr>
          <w:trHeight w:val="758"/>
          <w:jc w:val="center"/>
        </w:trPr>
        <w:tc>
          <w:tcPr>
            <w:tcW w:w="1371" w:type="dxa"/>
            <w:vAlign w:val="center"/>
          </w:tcPr>
          <w:p w:rsidR="00280BE3" w:rsidRPr="00684095" w:rsidRDefault="00280BE3" w:rsidP="006050B7">
            <w:pPr>
              <w:autoSpaceDE w:val="0"/>
              <w:autoSpaceDN w:val="0"/>
              <w:ind w:firstLineChars="0" w:firstLine="0"/>
              <w:jc w:val="center"/>
              <w:rPr>
                <w:rFonts w:ascii="宋体" w:hAnsi="宋体"/>
                <w:b/>
                <w:szCs w:val="21"/>
              </w:rPr>
            </w:pPr>
            <w:r w:rsidRPr="00684095">
              <w:rPr>
                <w:rFonts w:ascii="宋体" w:hAnsi="宋体"/>
                <w:b/>
                <w:szCs w:val="21"/>
              </w:rPr>
              <w:t>序号</w:t>
            </w:r>
          </w:p>
        </w:tc>
        <w:tc>
          <w:tcPr>
            <w:tcW w:w="1253" w:type="dxa"/>
            <w:vAlign w:val="center"/>
          </w:tcPr>
          <w:p w:rsidR="00280BE3" w:rsidRPr="00684095" w:rsidRDefault="00280BE3" w:rsidP="006050B7">
            <w:pPr>
              <w:autoSpaceDE w:val="0"/>
              <w:autoSpaceDN w:val="0"/>
              <w:ind w:firstLineChars="0" w:firstLine="0"/>
              <w:jc w:val="center"/>
              <w:rPr>
                <w:rFonts w:ascii="宋体" w:hAnsi="宋体"/>
                <w:b/>
                <w:szCs w:val="21"/>
              </w:rPr>
            </w:pPr>
            <w:r w:rsidRPr="00684095">
              <w:rPr>
                <w:rFonts w:ascii="宋体" w:hAnsi="宋体"/>
                <w:b/>
                <w:szCs w:val="21"/>
              </w:rPr>
              <w:t>评审标识</w:t>
            </w:r>
          </w:p>
        </w:tc>
        <w:tc>
          <w:tcPr>
            <w:tcW w:w="6160" w:type="dxa"/>
            <w:vAlign w:val="center"/>
          </w:tcPr>
          <w:p w:rsidR="00280BE3" w:rsidRPr="00684095" w:rsidRDefault="00280BE3" w:rsidP="006050B7">
            <w:pPr>
              <w:autoSpaceDE w:val="0"/>
              <w:autoSpaceDN w:val="0"/>
              <w:ind w:firstLineChars="0" w:firstLine="0"/>
              <w:jc w:val="center"/>
              <w:rPr>
                <w:rFonts w:ascii="宋体" w:hAnsi="宋体"/>
                <w:b/>
                <w:szCs w:val="21"/>
              </w:rPr>
            </w:pPr>
            <w:r w:rsidRPr="00684095">
              <w:rPr>
                <w:rFonts w:ascii="宋体" w:hAnsi="宋体"/>
                <w:b/>
                <w:szCs w:val="21"/>
              </w:rPr>
              <w:t>技术参数要求</w:t>
            </w:r>
          </w:p>
        </w:tc>
      </w:tr>
      <w:tr w:rsidR="00280BE3" w:rsidRPr="00684095" w:rsidTr="006050B7">
        <w:trPr>
          <w:trHeight w:val="495"/>
          <w:jc w:val="center"/>
        </w:trPr>
        <w:tc>
          <w:tcPr>
            <w:tcW w:w="8784" w:type="dxa"/>
            <w:gridSpan w:val="3"/>
            <w:vAlign w:val="center"/>
          </w:tcPr>
          <w:p w:rsidR="00280BE3" w:rsidRPr="00684095" w:rsidRDefault="00280BE3" w:rsidP="006050B7">
            <w:pPr>
              <w:autoSpaceDE w:val="0"/>
              <w:autoSpaceDN w:val="0"/>
              <w:ind w:firstLineChars="0" w:firstLine="0"/>
              <w:rPr>
                <w:rFonts w:ascii="宋体" w:hAnsi="宋体"/>
                <w:b/>
                <w:szCs w:val="21"/>
              </w:rPr>
            </w:pPr>
            <w:r w:rsidRPr="00684095">
              <w:rPr>
                <w:rFonts w:ascii="宋体" w:hAnsi="宋体"/>
                <w:color w:val="000000"/>
                <w:szCs w:val="21"/>
              </w:rPr>
              <w:t>整体要求：</w:t>
            </w:r>
            <w:r w:rsidRPr="00307692">
              <w:rPr>
                <w:rFonts w:ascii="宋体" w:hAnsi="宋体" w:hint="eastAsia"/>
                <w:color w:val="000000"/>
                <w:szCs w:val="21"/>
              </w:rPr>
              <w:t>投标产品提供原始技术白皮书或有资质的机构出具的检测报告作为投标技术文件佐证材料。该设备需符合行业规则、标准。如果存在专机专用耗材/试剂的设备，必须提供详细报价明细，并附该耗材/</w:t>
            </w:r>
            <w:r>
              <w:rPr>
                <w:rFonts w:ascii="宋体" w:hAnsi="宋体" w:hint="eastAsia"/>
                <w:color w:val="000000"/>
                <w:szCs w:val="21"/>
              </w:rPr>
              <w:t>试剂的资质材料，不允许错报、漏报，否则评标小组有权凭此项废标</w:t>
            </w:r>
            <w:r w:rsidRPr="00684095">
              <w:rPr>
                <w:rFonts w:ascii="宋体" w:hAnsi="宋体"/>
                <w:color w:val="000000"/>
                <w:szCs w:val="21"/>
              </w:rPr>
              <w:t>。</w:t>
            </w:r>
          </w:p>
        </w:tc>
      </w:tr>
      <w:tr w:rsidR="00280BE3" w:rsidRPr="00684095" w:rsidTr="006050B7">
        <w:trPr>
          <w:jc w:val="center"/>
        </w:trPr>
        <w:tc>
          <w:tcPr>
            <w:tcW w:w="1371" w:type="dxa"/>
            <w:vAlign w:val="center"/>
          </w:tcPr>
          <w:p w:rsidR="00280BE3" w:rsidRPr="00684095" w:rsidRDefault="00280BE3" w:rsidP="00280BE3">
            <w:pPr>
              <w:numPr>
                <w:ilvl w:val="0"/>
                <w:numId w:val="1"/>
              </w:numPr>
              <w:autoSpaceDE w:val="0"/>
              <w:autoSpaceDN w:val="0"/>
              <w:spacing w:line="240" w:lineRule="auto"/>
              <w:ind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b/>
                <w:szCs w:val="21"/>
              </w:rPr>
            </w:pPr>
            <w:r w:rsidRPr="00684095">
              <w:rPr>
                <w:rFonts w:ascii="宋体" w:hAnsi="宋体"/>
                <w:b/>
              </w:rPr>
              <w:t>#</w:t>
            </w:r>
          </w:p>
        </w:tc>
        <w:tc>
          <w:tcPr>
            <w:tcW w:w="6160" w:type="dxa"/>
            <w:vAlign w:val="center"/>
          </w:tcPr>
          <w:p w:rsidR="00280BE3" w:rsidRPr="00B564F8" w:rsidRDefault="00280BE3" w:rsidP="006050B7">
            <w:pPr>
              <w:autoSpaceDE w:val="0"/>
              <w:autoSpaceDN w:val="0"/>
              <w:ind w:firstLineChars="0" w:firstLine="0"/>
              <w:rPr>
                <w:rFonts w:ascii="宋体" w:hAnsi="宋体"/>
                <w:szCs w:val="21"/>
              </w:rPr>
            </w:pPr>
            <w:r w:rsidRPr="009F1FB5">
              <w:rPr>
                <w:rFonts w:ascii="宋体" w:hAnsi="宋体" w:hint="eastAsia"/>
                <w:b/>
                <w:szCs w:val="21"/>
              </w:rPr>
              <w:t>用途：</w:t>
            </w:r>
            <w:r w:rsidRPr="00307692">
              <w:rPr>
                <w:rFonts w:ascii="宋体" w:hAnsi="宋体" w:hint="eastAsia"/>
                <w:szCs w:val="21"/>
              </w:rPr>
              <w:t>可</w:t>
            </w:r>
            <w:r w:rsidRPr="00B564F8">
              <w:rPr>
                <w:rFonts w:ascii="宋体" w:hAnsi="宋体" w:hint="eastAsia"/>
                <w:szCs w:val="21"/>
              </w:rPr>
              <w:t>通过对动物(小鼠，大鼠，豚鼠，兔子，猴等)进行活体状况</w:t>
            </w:r>
            <w:r w:rsidRPr="00B564F8">
              <w:rPr>
                <w:rFonts w:ascii="宋体" w:hAnsi="宋体" w:hint="eastAsia"/>
                <w:szCs w:val="21"/>
              </w:rPr>
              <w:lastRenderedPageBreak/>
              <w:t>下的功能及解剖成像，获得该动物整体及各器官的图像及数据，可应用于骨</w:t>
            </w:r>
            <w:r>
              <w:rPr>
                <w:rFonts w:ascii="宋体" w:hAnsi="宋体" w:hint="eastAsia"/>
                <w:szCs w:val="21"/>
              </w:rPr>
              <w:t>相关研究、心脑血管疾病研究、肺及呼吸道疾病研究、癌症研究等领域</w:t>
            </w:r>
          </w:p>
        </w:tc>
      </w:tr>
      <w:tr w:rsidR="00280BE3" w:rsidRPr="00684095" w:rsidTr="006050B7">
        <w:trPr>
          <w:jc w:val="center"/>
        </w:trPr>
        <w:tc>
          <w:tcPr>
            <w:tcW w:w="1371" w:type="dxa"/>
            <w:vAlign w:val="center"/>
          </w:tcPr>
          <w:p w:rsidR="00280BE3" w:rsidRPr="00614CB5" w:rsidRDefault="00280BE3" w:rsidP="00280BE3">
            <w:pPr>
              <w:numPr>
                <w:ilvl w:val="0"/>
                <w:numId w:val="1"/>
              </w:numPr>
              <w:autoSpaceDE w:val="0"/>
              <w:autoSpaceDN w:val="0"/>
              <w:spacing w:line="240" w:lineRule="auto"/>
              <w:ind w:right="1680" w:firstLineChars="0"/>
              <w:rPr>
                <w:rFonts w:ascii="宋体" w:hAnsi="宋体"/>
                <w:b/>
                <w:szCs w:val="21"/>
              </w:rPr>
            </w:pPr>
          </w:p>
        </w:tc>
        <w:tc>
          <w:tcPr>
            <w:tcW w:w="1253" w:type="dxa"/>
            <w:vAlign w:val="center"/>
          </w:tcPr>
          <w:p w:rsidR="00280BE3" w:rsidRPr="00614CB5" w:rsidRDefault="00280BE3" w:rsidP="006050B7">
            <w:pPr>
              <w:autoSpaceDE w:val="0"/>
              <w:autoSpaceDN w:val="0"/>
              <w:ind w:firstLineChars="0" w:firstLine="0"/>
              <w:jc w:val="center"/>
              <w:rPr>
                <w:rFonts w:ascii="宋体" w:hAnsi="宋体"/>
                <w:b/>
                <w:szCs w:val="21"/>
              </w:rPr>
            </w:pPr>
          </w:p>
        </w:tc>
        <w:tc>
          <w:tcPr>
            <w:tcW w:w="6160" w:type="dxa"/>
            <w:vAlign w:val="center"/>
          </w:tcPr>
          <w:p w:rsidR="00280BE3" w:rsidRPr="00614CB5" w:rsidRDefault="00280BE3" w:rsidP="006050B7">
            <w:pPr>
              <w:autoSpaceDE w:val="0"/>
              <w:autoSpaceDN w:val="0"/>
              <w:ind w:firstLineChars="0" w:firstLine="0"/>
              <w:rPr>
                <w:rFonts w:ascii="宋体" w:hAnsi="宋体"/>
                <w:b/>
                <w:szCs w:val="21"/>
              </w:rPr>
            </w:pPr>
            <w:r w:rsidRPr="00614CB5">
              <w:rPr>
                <w:rFonts w:ascii="宋体" w:hAnsi="宋体" w:hint="eastAsia"/>
                <w:b/>
                <w:szCs w:val="21"/>
              </w:rPr>
              <w:t>机架</w:t>
            </w:r>
          </w:p>
        </w:tc>
      </w:tr>
      <w:tr w:rsidR="00280BE3" w:rsidRPr="00684095" w:rsidTr="006050B7">
        <w:trPr>
          <w:jc w:val="center"/>
        </w:trPr>
        <w:tc>
          <w:tcPr>
            <w:tcW w:w="1371" w:type="dxa"/>
            <w:vAlign w:val="center"/>
          </w:tcPr>
          <w:p w:rsidR="00280BE3" w:rsidRPr="009F1FB5" w:rsidRDefault="00280BE3" w:rsidP="00280BE3">
            <w:pPr>
              <w:pStyle w:val="a8"/>
              <w:numPr>
                <w:ilvl w:val="0"/>
                <w:numId w:val="2"/>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Pr>
          <w:p w:rsidR="00280BE3" w:rsidRPr="00D534F1" w:rsidRDefault="00280BE3" w:rsidP="006050B7">
            <w:pPr>
              <w:ind w:firstLineChars="0" w:firstLine="0"/>
            </w:pPr>
            <w:r w:rsidRPr="00D534F1">
              <w:rPr>
                <w:rFonts w:hint="eastAsia"/>
              </w:rPr>
              <w:t>为动物试验研究的</w:t>
            </w:r>
            <w:r w:rsidRPr="00D534F1">
              <w:rPr>
                <w:rFonts w:hint="eastAsia"/>
              </w:rPr>
              <w:t>CT</w:t>
            </w:r>
            <w:r w:rsidRPr="00D534F1">
              <w:rPr>
                <w:rFonts w:hint="eastAsia"/>
              </w:rPr>
              <w:t>提供一体化的机架：具备</w:t>
            </w:r>
          </w:p>
        </w:tc>
      </w:tr>
      <w:tr w:rsidR="00280BE3" w:rsidRPr="00684095" w:rsidTr="006050B7">
        <w:trPr>
          <w:jc w:val="center"/>
        </w:trPr>
        <w:tc>
          <w:tcPr>
            <w:tcW w:w="1371" w:type="dxa"/>
            <w:vAlign w:val="center"/>
          </w:tcPr>
          <w:p w:rsidR="00280BE3" w:rsidRPr="009F1FB5" w:rsidRDefault="00280BE3" w:rsidP="00280BE3">
            <w:pPr>
              <w:pStyle w:val="a8"/>
              <w:numPr>
                <w:ilvl w:val="0"/>
                <w:numId w:val="2"/>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b/>
              </w:rPr>
            </w:pPr>
            <w:r w:rsidRPr="00684095">
              <w:rPr>
                <w:rFonts w:ascii="宋体" w:hAnsi="宋体"/>
                <w:b/>
              </w:rPr>
              <w:t>▲</w:t>
            </w:r>
          </w:p>
        </w:tc>
        <w:tc>
          <w:tcPr>
            <w:tcW w:w="6160" w:type="dxa"/>
          </w:tcPr>
          <w:p w:rsidR="00280BE3" w:rsidRPr="00D534F1" w:rsidRDefault="00280BE3" w:rsidP="006050B7">
            <w:pPr>
              <w:ind w:firstLineChars="0" w:firstLine="0"/>
            </w:pPr>
            <w:r w:rsidRPr="00D534F1">
              <w:rPr>
                <w:rFonts w:hint="eastAsia"/>
              </w:rPr>
              <w:t>机架防护：自屏蔽机架：在</w:t>
            </w:r>
            <w:r w:rsidRPr="00D534F1">
              <w:rPr>
                <w:rFonts w:hint="eastAsia"/>
              </w:rPr>
              <w:t>CT</w:t>
            </w:r>
            <w:r w:rsidRPr="00D534F1">
              <w:rPr>
                <w:rFonts w:hint="eastAsia"/>
              </w:rPr>
              <w:t>最大功率运行时，外部任何地方都</w:t>
            </w:r>
            <w:r w:rsidRPr="00D534F1">
              <w:rPr>
                <w:rFonts w:hint="eastAsia"/>
              </w:rPr>
              <w:t>&lt; 1uSv/h</w:t>
            </w:r>
            <w:r w:rsidRPr="00D534F1">
              <w:rPr>
                <w:rFonts w:hint="eastAsia"/>
              </w:rPr>
              <w:t>，并提供检测报告</w:t>
            </w:r>
          </w:p>
        </w:tc>
      </w:tr>
      <w:tr w:rsidR="00280BE3" w:rsidRPr="00684095" w:rsidTr="006050B7">
        <w:trPr>
          <w:jc w:val="center"/>
        </w:trPr>
        <w:tc>
          <w:tcPr>
            <w:tcW w:w="1371" w:type="dxa"/>
            <w:vAlign w:val="center"/>
          </w:tcPr>
          <w:p w:rsidR="00280BE3" w:rsidRPr="009F1FB5" w:rsidRDefault="00280BE3" w:rsidP="00280BE3">
            <w:pPr>
              <w:pStyle w:val="a8"/>
              <w:numPr>
                <w:ilvl w:val="0"/>
                <w:numId w:val="2"/>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b/>
              </w:rPr>
            </w:pPr>
            <w:r w:rsidRPr="00684095">
              <w:rPr>
                <w:rFonts w:ascii="宋体" w:hAnsi="宋体"/>
                <w:b/>
              </w:rPr>
              <w:t>▲</w:t>
            </w:r>
          </w:p>
        </w:tc>
        <w:tc>
          <w:tcPr>
            <w:tcW w:w="6160" w:type="dxa"/>
          </w:tcPr>
          <w:p w:rsidR="00280BE3" w:rsidRPr="00D534F1" w:rsidRDefault="00280BE3" w:rsidP="006050B7">
            <w:pPr>
              <w:ind w:firstLineChars="0" w:firstLine="0"/>
            </w:pPr>
            <w:r w:rsidRPr="00D534F1">
              <w:rPr>
                <w:rFonts w:hint="eastAsia"/>
              </w:rPr>
              <w:t>机架孔径：≥</w:t>
            </w:r>
            <w:r w:rsidRPr="00D534F1">
              <w:rPr>
                <w:rFonts w:hint="eastAsia"/>
              </w:rPr>
              <w:t>26 cm</w:t>
            </w:r>
          </w:p>
        </w:tc>
      </w:tr>
      <w:tr w:rsidR="00280BE3" w:rsidRPr="00684095" w:rsidTr="006050B7">
        <w:trPr>
          <w:jc w:val="center"/>
        </w:trPr>
        <w:tc>
          <w:tcPr>
            <w:tcW w:w="1371" w:type="dxa"/>
            <w:vAlign w:val="center"/>
          </w:tcPr>
          <w:p w:rsidR="00280BE3" w:rsidRPr="009F1FB5" w:rsidRDefault="00280BE3" w:rsidP="00280BE3">
            <w:pPr>
              <w:pStyle w:val="a8"/>
              <w:numPr>
                <w:ilvl w:val="0"/>
                <w:numId w:val="2"/>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b/>
              </w:rPr>
            </w:pPr>
            <w:r w:rsidRPr="00684095">
              <w:rPr>
                <w:rFonts w:ascii="宋体" w:hAnsi="宋体"/>
                <w:b/>
              </w:rPr>
              <w:t>▲</w:t>
            </w:r>
          </w:p>
        </w:tc>
        <w:tc>
          <w:tcPr>
            <w:tcW w:w="6160" w:type="dxa"/>
          </w:tcPr>
          <w:p w:rsidR="00280BE3" w:rsidRDefault="00280BE3" w:rsidP="006050B7">
            <w:pPr>
              <w:ind w:firstLineChars="0" w:firstLine="0"/>
            </w:pPr>
            <w:r w:rsidRPr="00D534F1">
              <w:rPr>
                <w:rFonts w:hint="eastAsia"/>
              </w:rPr>
              <w:t>同一机架可升级为</w:t>
            </w:r>
            <w:r w:rsidRPr="00D534F1">
              <w:rPr>
                <w:rFonts w:hint="eastAsia"/>
              </w:rPr>
              <w:t>PET/CT</w:t>
            </w:r>
            <w:r w:rsidRPr="00D534F1">
              <w:rPr>
                <w:rFonts w:hint="eastAsia"/>
              </w:rPr>
              <w:t>多学科系统：具备</w:t>
            </w:r>
          </w:p>
        </w:tc>
      </w:tr>
      <w:tr w:rsidR="00280BE3" w:rsidRPr="00684095" w:rsidTr="006050B7">
        <w:trPr>
          <w:jc w:val="center"/>
        </w:trPr>
        <w:tc>
          <w:tcPr>
            <w:tcW w:w="1371" w:type="dxa"/>
            <w:vAlign w:val="center"/>
          </w:tcPr>
          <w:p w:rsidR="00280BE3" w:rsidRPr="00614CB5" w:rsidRDefault="00280BE3" w:rsidP="00280BE3">
            <w:pPr>
              <w:numPr>
                <w:ilvl w:val="0"/>
                <w:numId w:val="1"/>
              </w:numPr>
              <w:autoSpaceDE w:val="0"/>
              <w:autoSpaceDN w:val="0"/>
              <w:spacing w:line="240" w:lineRule="auto"/>
              <w:ind w:right="840" w:firstLineChars="0"/>
              <w:rPr>
                <w:rFonts w:ascii="宋体" w:hAnsi="宋体"/>
                <w:b/>
                <w:szCs w:val="21"/>
              </w:rPr>
            </w:pPr>
          </w:p>
        </w:tc>
        <w:tc>
          <w:tcPr>
            <w:tcW w:w="1253" w:type="dxa"/>
          </w:tcPr>
          <w:p w:rsidR="00280BE3" w:rsidRPr="00614CB5" w:rsidRDefault="00280BE3" w:rsidP="006050B7">
            <w:pPr>
              <w:ind w:firstLineChars="95" w:firstLine="191"/>
              <w:rPr>
                <w:b/>
              </w:rPr>
            </w:pPr>
          </w:p>
        </w:tc>
        <w:tc>
          <w:tcPr>
            <w:tcW w:w="6160" w:type="dxa"/>
            <w:vAlign w:val="center"/>
          </w:tcPr>
          <w:p w:rsidR="00280BE3" w:rsidRPr="00614CB5" w:rsidRDefault="00280BE3" w:rsidP="006050B7">
            <w:pPr>
              <w:ind w:firstLineChars="0" w:firstLine="0"/>
              <w:jc w:val="left"/>
              <w:rPr>
                <w:rFonts w:ascii="宋体" w:hAnsi="宋体"/>
                <w:b/>
                <w:szCs w:val="21"/>
              </w:rPr>
            </w:pPr>
            <w:r w:rsidRPr="00614CB5">
              <w:rPr>
                <w:rFonts w:ascii="宋体" w:hAnsi="宋体" w:hint="eastAsia"/>
                <w:b/>
                <w:szCs w:val="21"/>
              </w:rPr>
              <w:t>CT系统性能参数</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tcPr>
          <w:p w:rsidR="00280BE3" w:rsidRDefault="00280BE3" w:rsidP="006050B7">
            <w:pPr>
              <w:ind w:firstLine="402"/>
            </w:pPr>
            <w:r w:rsidRPr="004B0E96">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szCs w:val="21"/>
              </w:rPr>
              <w:t>探测器材料</w:t>
            </w:r>
            <w:r w:rsidRPr="00C11EA4">
              <w:rPr>
                <w:rFonts w:hint="eastAsia"/>
                <w:szCs w:val="21"/>
              </w:rPr>
              <w:t>：</w:t>
            </w:r>
            <w:r w:rsidRPr="00C11EA4">
              <w:rPr>
                <w:szCs w:val="21"/>
              </w:rPr>
              <w:t>CsI+CMOS</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tcPr>
          <w:p w:rsidR="00280BE3" w:rsidRDefault="00280BE3" w:rsidP="006050B7">
            <w:pPr>
              <w:ind w:firstLine="402"/>
            </w:pPr>
            <w:r w:rsidRPr="004B0E96">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bCs/>
                <w:szCs w:val="21"/>
              </w:rPr>
              <w:t>X-</w:t>
            </w:r>
            <w:r w:rsidRPr="00C11EA4">
              <w:rPr>
                <w:bCs/>
                <w:szCs w:val="21"/>
              </w:rPr>
              <w:t>线探测器</w:t>
            </w:r>
            <w:r w:rsidRPr="00C11EA4">
              <w:rPr>
                <w:rFonts w:hint="eastAsia"/>
                <w:bCs/>
                <w:szCs w:val="21"/>
              </w:rPr>
              <w:t>：提供</w:t>
            </w:r>
          </w:p>
        </w:tc>
      </w:tr>
      <w:tr w:rsidR="00280BE3" w:rsidRPr="00684095" w:rsidTr="006050B7">
        <w:trPr>
          <w:jc w:val="center"/>
        </w:trPr>
        <w:tc>
          <w:tcPr>
            <w:tcW w:w="1371" w:type="dxa"/>
            <w:vAlign w:val="center"/>
          </w:tcPr>
          <w:p w:rsidR="00280BE3" w:rsidRPr="00306BBF" w:rsidRDefault="00280BE3" w:rsidP="006050B7">
            <w:pPr>
              <w:autoSpaceDE w:val="0"/>
              <w:autoSpaceDN w:val="0"/>
              <w:ind w:right="414" w:firstLineChars="0" w:firstLine="0"/>
              <w:rPr>
                <w:rFonts w:ascii="宋体" w:hAnsi="宋体"/>
                <w:szCs w:val="21"/>
              </w:rPr>
            </w:pPr>
            <w:r>
              <w:rPr>
                <w:rFonts w:ascii="宋体" w:hAnsi="宋体" w:hint="eastAsia"/>
                <w:szCs w:val="21"/>
              </w:rPr>
              <w:t>3</w:t>
            </w:r>
            <w:r>
              <w:rPr>
                <w:rFonts w:ascii="宋体" w:hAnsi="宋体"/>
                <w:szCs w:val="21"/>
              </w:rPr>
              <w:t>.2.1</w:t>
            </w:r>
          </w:p>
        </w:tc>
        <w:tc>
          <w:tcPr>
            <w:tcW w:w="1253" w:type="dxa"/>
          </w:tcPr>
          <w:p w:rsidR="00280BE3" w:rsidRDefault="00280BE3" w:rsidP="006050B7">
            <w:pPr>
              <w:ind w:firstLine="402"/>
            </w:pPr>
            <w:r w:rsidRPr="004B0E96">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bCs/>
                <w:szCs w:val="21"/>
              </w:rPr>
              <w:t>探测器大小</w:t>
            </w:r>
            <w:r w:rsidRPr="00C11EA4">
              <w:rPr>
                <w:rFonts w:hint="eastAsia"/>
                <w:bCs/>
                <w:szCs w:val="21"/>
              </w:rPr>
              <w:t>：</w:t>
            </w:r>
            <w:r w:rsidRPr="00C11EA4">
              <w:rPr>
                <w:szCs w:val="21"/>
              </w:rPr>
              <w:t>≥</w:t>
            </w:r>
            <w:r w:rsidRPr="00C11EA4">
              <w:rPr>
                <w:rFonts w:hint="eastAsia"/>
                <w:color w:val="000000"/>
                <w:szCs w:val="21"/>
                <w:lang w:bidi="ar"/>
              </w:rPr>
              <w:t>22</w:t>
            </w:r>
            <w:r w:rsidRPr="00C11EA4">
              <w:rPr>
                <w:color w:val="000000"/>
                <w:szCs w:val="21"/>
                <w:lang w:bidi="ar"/>
              </w:rPr>
              <w:t xml:space="preserve"> x 14 </w:t>
            </w:r>
            <w:r w:rsidRPr="00C11EA4">
              <w:rPr>
                <w:szCs w:val="21"/>
              </w:rPr>
              <w:t>cm</w:t>
            </w:r>
          </w:p>
        </w:tc>
      </w:tr>
      <w:tr w:rsidR="00280BE3" w:rsidRPr="00684095" w:rsidTr="006050B7">
        <w:trPr>
          <w:jc w:val="center"/>
        </w:trPr>
        <w:tc>
          <w:tcPr>
            <w:tcW w:w="1371" w:type="dxa"/>
            <w:vAlign w:val="center"/>
          </w:tcPr>
          <w:p w:rsidR="00280BE3" w:rsidRPr="00306BBF" w:rsidRDefault="00280BE3" w:rsidP="006050B7">
            <w:pPr>
              <w:autoSpaceDE w:val="0"/>
              <w:autoSpaceDN w:val="0"/>
              <w:ind w:right="414" w:firstLineChars="0" w:firstLine="0"/>
              <w:rPr>
                <w:rFonts w:ascii="宋体" w:hAnsi="宋体"/>
                <w:szCs w:val="21"/>
              </w:rPr>
            </w:pPr>
            <w:r>
              <w:rPr>
                <w:rFonts w:ascii="宋体" w:hAnsi="宋体" w:hint="eastAsia"/>
                <w:szCs w:val="21"/>
              </w:rPr>
              <w:t>3</w:t>
            </w:r>
            <w:r>
              <w:rPr>
                <w:rFonts w:ascii="宋体" w:hAnsi="宋体"/>
                <w:szCs w:val="21"/>
              </w:rPr>
              <w:t>.2.2</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szCs w:val="21"/>
              </w:rPr>
              <w:t>探测器象素</w:t>
            </w:r>
            <w:r w:rsidRPr="00C11EA4">
              <w:rPr>
                <w:rFonts w:hint="eastAsia"/>
                <w:szCs w:val="21"/>
              </w:rPr>
              <w:t>：</w:t>
            </w:r>
            <w:r w:rsidRPr="00C11EA4">
              <w:rPr>
                <w:szCs w:val="21"/>
              </w:rPr>
              <w:t>≥</w:t>
            </w:r>
            <w:r w:rsidRPr="00C11EA4">
              <w:rPr>
                <w:rFonts w:hint="eastAsia"/>
                <w:szCs w:val="21"/>
              </w:rPr>
              <w:t>3072</w:t>
            </w:r>
            <w:r w:rsidRPr="00C11EA4">
              <w:rPr>
                <w:szCs w:val="21"/>
              </w:rPr>
              <w:t>×1</w:t>
            </w:r>
            <w:r w:rsidRPr="00C11EA4">
              <w:rPr>
                <w:rFonts w:hint="eastAsia"/>
                <w:szCs w:val="21"/>
              </w:rPr>
              <w:t>944</w:t>
            </w:r>
          </w:p>
        </w:tc>
      </w:tr>
      <w:tr w:rsidR="00280BE3" w:rsidRPr="00684095" w:rsidTr="006050B7">
        <w:trPr>
          <w:jc w:val="center"/>
        </w:trPr>
        <w:tc>
          <w:tcPr>
            <w:tcW w:w="1371" w:type="dxa"/>
            <w:vAlign w:val="center"/>
          </w:tcPr>
          <w:p w:rsidR="00280BE3" w:rsidRPr="00306BBF" w:rsidRDefault="00280BE3" w:rsidP="006050B7">
            <w:pPr>
              <w:autoSpaceDE w:val="0"/>
              <w:autoSpaceDN w:val="0"/>
              <w:ind w:right="414" w:firstLineChars="0" w:firstLine="0"/>
              <w:rPr>
                <w:rFonts w:ascii="宋体" w:hAnsi="宋体"/>
                <w:szCs w:val="21"/>
              </w:rPr>
            </w:pPr>
            <w:r>
              <w:rPr>
                <w:rFonts w:ascii="宋体" w:hAnsi="宋体" w:hint="eastAsia"/>
                <w:szCs w:val="21"/>
              </w:rPr>
              <w:t>3</w:t>
            </w:r>
            <w:r>
              <w:rPr>
                <w:rFonts w:ascii="宋体" w:hAnsi="宋体"/>
                <w:szCs w:val="21"/>
              </w:rPr>
              <w:t>.2.3</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rFonts w:hint="eastAsia"/>
                <w:szCs w:val="21"/>
              </w:rPr>
              <w:t>物理像素大小：</w:t>
            </w:r>
            <w:r w:rsidRPr="00C11EA4">
              <w:rPr>
                <w:szCs w:val="21"/>
              </w:rPr>
              <w:t>≤</w:t>
            </w:r>
            <w:r w:rsidRPr="00C11EA4">
              <w:rPr>
                <w:rFonts w:hint="eastAsia"/>
                <w:szCs w:val="21"/>
              </w:rPr>
              <w:t xml:space="preserve">80 </w:t>
            </w:r>
            <w:r w:rsidRPr="00C11EA4">
              <w:rPr>
                <w:szCs w:val="21"/>
              </w:rPr>
              <w:t>µm</w:t>
            </w:r>
          </w:p>
        </w:tc>
      </w:tr>
      <w:tr w:rsidR="00280BE3" w:rsidRPr="00684095" w:rsidTr="006050B7">
        <w:trPr>
          <w:jc w:val="center"/>
        </w:trPr>
        <w:tc>
          <w:tcPr>
            <w:tcW w:w="1371" w:type="dxa"/>
            <w:vAlign w:val="center"/>
          </w:tcPr>
          <w:p w:rsidR="00280BE3" w:rsidRPr="00306BBF" w:rsidRDefault="00280BE3" w:rsidP="006050B7">
            <w:pPr>
              <w:autoSpaceDE w:val="0"/>
              <w:autoSpaceDN w:val="0"/>
              <w:ind w:right="414" w:firstLineChars="0" w:firstLine="0"/>
              <w:rPr>
                <w:rFonts w:ascii="宋体" w:hAnsi="宋体"/>
                <w:szCs w:val="21"/>
              </w:rPr>
            </w:pPr>
            <w:r>
              <w:rPr>
                <w:rFonts w:ascii="宋体" w:hAnsi="宋体" w:hint="eastAsia"/>
                <w:szCs w:val="21"/>
              </w:rPr>
              <w:t>3</w:t>
            </w:r>
            <w:r>
              <w:rPr>
                <w:rFonts w:ascii="宋体" w:hAnsi="宋体"/>
                <w:szCs w:val="21"/>
              </w:rPr>
              <w:t>.2.4</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rFonts w:hint="eastAsia"/>
                <w:szCs w:val="21"/>
              </w:rPr>
              <w:t>横向</w:t>
            </w:r>
            <w:r w:rsidRPr="00C11EA4">
              <w:rPr>
                <w:szCs w:val="21"/>
              </w:rPr>
              <w:t>视野</w:t>
            </w:r>
            <w:r w:rsidRPr="00C11EA4">
              <w:rPr>
                <w:szCs w:val="21"/>
              </w:rPr>
              <w:t xml:space="preserve"> (FOV)</w:t>
            </w:r>
            <w:r w:rsidRPr="00C11EA4">
              <w:rPr>
                <w:rFonts w:hint="eastAsia"/>
                <w:szCs w:val="21"/>
              </w:rPr>
              <w:t>：</w:t>
            </w:r>
            <w:r w:rsidRPr="00C11EA4">
              <w:rPr>
                <w:szCs w:val="21"/>
              </w:rPr>
              <w:t>≥ 20 cm</w:t>
            </w:r>
          </w:p>
        </w:tc>
      </w:tr>
      <w:tr w:rsidR="00280BE3" w:rsidRPr="00684095" w:rsidTr="006050B7">
        <w:trPr>
          <w:jc w:val="center"/>
        </w:trPr>
        <w:tc>
          <w:tcPr>
            <w:tcW w:w="1371" w:type="dxa"/>
            <w:vAlign w:val="center"/>
          </w:tcPr>
          <w:p w:rsidR="00280BE3" w:rsidRPr="00306BBF" w:rsidRDefault="00280BE3" w:rsidP="006050B7">
            <w:pPr>
              <w:autoSpaceDE w:val="0"/>
              <w:autoSpaceDN w:val="0"/>
              <w:ind w:right="414" w:firstLineChars="0" w:firstLine="0"/>
              <w:rPr>
                <w:rFonts w:ascii="宋体" w:hAnsi="宋体"/>
                <w:szCs w:val="21"/>
              </w:rPr>
            </w:pPr>
            <w:r>
              <w:rPr>
                <w:rFonts w:ascii="宋体" w:hAnsi="宋体" w:hint="eastAsia"/>
                <w:szCs w:val="21"/>
              </w:rPr>
              <w:t>3</w:t>
            </w:r>
            <w:r>
              <w:rPr>
                <w:rFonts w:ascii="宋体" w:hAnsi="宋体"/>
                <w:szCs w:val="21"/>
              </w:rPr>
              <w:t>.2.5.1</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rFonts w:hint="eastAsia"/>
                <w:szCs w:val="21"/>
              </w:rPr>
              <w:t>单床位轴向视野</w:t>
            </w:r>
            <w:r w:rsidRPr="00C11EA4">
              <w:rPr>
                <w:szCs w:val="21"/>
              </w:rPr>
              <w:t>(FOV)</w:t>
            </w:r>
            <w:r w:rsidRPr="00C11EA4">
              <w:rPr>
                <w:rFonts w:hint="eastAsia"/>
                <w:szCs w:val="21"/>
              </w:rPr>
              <w:t>：</w:t>
            </w:r>
            <w:r w:rsidRPr="00C11EA4">
              <w:rPr>
                <w:szCs w:val="21"/>
              </w:rPr>
              <w:t xml:space="preserve">≥ </w:t>
            </w:r>
            <w:r w:rsidRPr="00C11EA4">
              <w:rPr>
                <w:rFonts w:hint="eastAsia"/>
                <w:szCs w:val="21"/>
              </w:rPr>
              <w:t>1</w:t>
            </w:r>
            <w:r w:rsidRPr="00C11EA4">
              <w:rPr>
                <w:szCs w:val="21"/>
              </w:rPr>
              <w:t>0 cm</w:t>
            </w:r>
          </w:p>
        </w:tc>
      </w:tr>
      <w:tr w:rsidR="00280BE3" w:rsidRPr="00684095" w:rsidTr="006050B7">
        <w:trPr>
          <w:jc w:val="center"/>
        </w:trPr>
        <w:tc>
          <w:tcPr>
            <w:tcW w:w="1371" w:type="dxa"/>
            <w:vAlign w:val="center"/>
          </w:tcPr>
          <w:p w:rsidR="00280BE3" w:rsidRPr="00306BBF" w:rsidRDefault="00280BE3" w:rsidP="006050B7">
            <w:pPr>
              <w:autoSpaceDE w:val="0"/>
              <w:autoSpaceDN w:val="0"/>
              <w:ind w:right="414" w:firstLineChars="0" w:firstLine="0"/>
              <w:rPr>
                <w:rFonts w:ascii="宋体" w:hAnsi="宋体"/>
                <w:szCs w:val="21"/>
              </w:rPr>
            </w:pPr>
            <w:r>
              <w:rPr>
                <w:rFonts w:ascii="宋体" w:hAnsi="宋体" w:hint="eastAsia"/>
                <w:szCs w:val="21"/>
              </w:rPr>
              <w:t>3</w:t>
            </w:r>
            <w:r>
              <w:rPr>
                <w:rFonts w:ascii="宋体" w:hAnsi="宋体"/>
                <w:szCs w:val="21"/>
              </w:rPr>
              <w:t>.2.5.2</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rFonts w:hint="eastAsia"/>
                <w:szCs w:val="21"/>
              </w:rPr>
              <w:t>多</w:t>
            </w:r>
            <w:r w:rsidRPr="00C11EA4">
              <w:rPr>
                <w:szCs w:val="21"/>
              </w:rPr>
              <w:t>床位</w:t>
            </w:r>
            <w:r w:rsidRPr="00C11EA4">
              <w:rPr>
                <w:rFonts w:hint="eastAsia"/>
                <w:szCs w:val="21"/>
              </w:rPr>
              <w:t>轴向</w:t>
            </w:r>
            <w:r w:rsidRPr="00C11EA4">
              <w:rPr>
                <w:szCs w:val="21"/>
              </w:rPr>
              <w:t>视野</w:t>
            </w:r>
            <w:r w:rsidRPr="00C11EA4">
              <w:rPr>
                <w:szCs w:val="21"/>
              </w:rPr>
              <w:t xml:space="preserve"> (FOV)</w:t>
            </w:r>
            <w:r w:rsidRPr="00C11EA4">
              <w:rPr>
                <w:rFonts w:hint="eastAsia"/>
                <w:szCs w:val="21"/>
              </w:rPr>
              <w:t>：</w:t>
            </w:r>
            <w:r w:rsidRPr="00C11EA4">
              <w:rPr>
                <w:szCs w:val="21"/>
              </w:rPr>
              <w:t>≥ 40 cm</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bCs/>
                <w:szCs w:val="21"/>
              </w:rPr>
              <w:t>X</w:t>
            </w:r>
            <w:r w:rsidRPr="00C11EA4">
              <w:rPr>
                <w:bCs/>
                <w:szCs w:val="21"/>
              </w:rPr>
              <w:t>线源</w:t>
            </w:r>
            <w:r w:rsidRPr="00C11EA4">
              <w:rPr>
                <w:rFonts w:hint="eastAsia"/>
                <w:bCs/>
                <w:szCs w:val="21"/>
              </w:rPr>
              <w:t>：提供</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3</w:t>
            </w:r>
            <w:r>
              <w:rPr>
                <w:rFonts w:ascii="宋体" w:hAnsi="宋体"/>
                <w:szCs w:val="21"/>
              </w:rPr>
              <w:t>.3.1</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szCs w:val="21"/>
              </w:rPr>
              <w:t>最大功率</w:t>
            </w:r>
            <w:r w:rsidRPr="00C11EA4">
              <w:rPr>
                <w:rFonts w:hint="eastAsia"/>
                <w:szCs w:val="21"/>
              </w:rPr>
              <w:t>：</w:t>
            </w:r>
            <w:r w:rsidRPr="00C11EA4">
              <w:rPr>
                <w:szCs w:val="21"/>
              </w:rPr>
              <w:t>≥80W</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3</w:t>
            </w:r>
            <w:r>
              <w:rPr>
                <w:rFonts w:ascii="宋体" w:hAnsi="宋体"/>
                <w:szCs w:val="21"/>
              </w:rPr>
              <w:t>.3.2</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C11EA4" w:rsidRDefault="00280BE3" w:rsidP="006050B7">
            <w:pPr>
              <w:ind w:firstLineChars="0" w:firstLine="0"/>
              <w:rPr>
                <w:rFonts w:ascii="宋体" w:hAnsi="宋体"/>
                <w:szCs w:val="21"/>
              </w:rPr>
            </w:pPr>
            <w:r w:rsidRPr="00C11EA4">
              <w:rPr>
                <w:szCs w:val="21"/>
              </w:rPr>
              <w:t>电压范围</w:t>
            </w:r>
            <w:r w:rsidRPr="00C11EA4">
              <w:rPr>
                <w:rFonts w:hint="eastAsia"/>
                <w:szCs w:val="21"/>
              </w:rPr>
              <w:t>：</w:t>
            </w:r>
            <w:r w:rsidRPr="00C11EA4">
              <w:rPr>
                <w:szCs w:val="21"/>
              </w:rPr>
              <w:t>35–80 kV</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3</w:t>
            </w:r>
            <w:r>
              <w:rPr>
                <w:rFonts w:ascii="宋体" w:hAnsi="宋体"/>
                <w:szCs w:val="21"/>
              </w:rPr>
              <w:t>.3.3</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最大阳极电流</w:t>
            </w:r>
            <w:r w:rsidRPr="004D1F6D">
              <w:rPr>
                <w:rFonts w:hint="eastAsia"/>
                <w:szCs w:val="21"/>
              </w:rPr>
              <w:t>：</w:t>
            </w:r>
            <w:r w:rsidRPr="004D1F6D">
              <w:rPr>
                <w:szCs w:val="21"/>
              </w:rPr>
              <w:t>≥1000 µA</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3</w:t>
            </w:r>
            <w:r>
              <w:rPr>
                <w:rFonts w:ascii="宋体" w:hAnsi="宋体"/>
                <w:szCs w:val="21"/>
              </w:rPr>
              <w:t>.3.4</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rFonts w:hint="eastAsia"/>
                <w:szCs w:val="21"/>
              </w:rPr>
              <w:t>球管焦点大小：</w:t>
            </w:r>
            <w:r w:rsidRPr="004D1F6D">
              <w:rPr>
                <w:szCs w:val="21"/>
              </w:rPr>
              <w:t>≤</w:t>
            </w:r>
            <w:r w:rsidRPr="004D1F6D">
              <w:rPr>
                <w:rFonts w:hint="eastAsia"/>
                <w:szCs w:val="21"/>
              </w:rPr>
              <w:t>4</w:t>
            </w:r>
            <w:r w:rsidRPr="004D1F6D">
              <w:rPr>
                <w:szCs w:val="21"/>
              </w:rPr>
              <w:t>0 µm</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3</w:t>
            </w:r>
            <w:r>
              <w:rPr>
                <w:rFonts w:ascii="宋体" w:hAnsi="宋体"/>
                <w:szCs w:val="21"/>
              </w:rPr>
              <w:t>.3.5</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最</w:t>
            </w:r>
            <w:r w:rsidRPr="004D1F6D">
              <w:rPr>
                <w:rFonts w:hint="eastAsia"/>
                <w:szCs w:val="21"/>
              </w:rPr>
              <w:t>高</w:t>
            </w:r>
            <w:r w:rsidRPr="004D1F6D">
              <w:rPr>
                <w:szCs w:val="21"/>
              </w:rPr>
              <w:t>空间分</w:t>
            </w:r>
            <w:r w:rsidRPr="004D1F6D">
              <w:rPr>
                <w:rFonts w:hint="eastAsia"/>
                <w:szCs w:val="21"/>
              </w:rPr>
              <w:t>辨</w:t>
            </w:r>
            <w:r w:rsidRPr="004D1F6D">
              <w:rPr>
                <w:szCs w:val="21"/>
              </w:rPr>
              <w:t>率</w:t>
            </w:r>
            <w:r w:rsidRPr="004D1F6D">
              <w:rPr>
                <w:rFonts w:hint="eastAsia"/>
                <w:szCs w:val="21"/>
              </w:rPr>
              <w:t>：</w:t>
            </w:r>
            <w:r w:rsidRPr="004D1F6D">
              <w:rPr>
                <w:szCs w:val="21"/>
              </w:rPr>
              <w:t>≤</w:t>
            </w:r>
            <w:r w:rsidRPr="004D1F6D">
              <w:rPr>
                <w:rFonts w:hint="eastAsia"/>
                <w:szCs w:val="21"/>
              </w:rPr>
              <w:t>9</w:t>
            </w:r>
            <w:r w:rsidRPr="004D1F6D">
              <w:rPr>
                <w:szCs w:val="21"/>
              </w:rPr>
              <w:t>0 µm @ 10%MTF</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3</w:t>
            </w:r>
            <w:r>
              <w:rPr>
                <w:rFonts w:ascii="宋体" w:hAnsi="宋体"/>
                <w:szCs w:val="21"/>
              </w:rPr>
              <w:t>.3.6</w:t>
            </w: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rFonts w:hint="eastAsia"/>
                <w:szCs w:val="21"/>
              </w:rPr>
              <w:t>在</w:t>
            </w:r>
            <w:r w:rsidRPr="004D1F6D">
              <w:rPr>
                <w:szCs w:val="21"/>
              </w:rPr>
              <w:t>120</w:t>
            </w:r>
            <w:r w:rsidRPr="004D1F6D">
              <w:rPr>
                <w:rFonts w:hint="eastAsia"/>
                <w:szCs w:val="21"/>
              </w:rPr>
              <w:t>秒内实现≤</w:t>
            </w:r>
            <w:r w:rsidRPr="004D1F6D">
              <w:rPr>
                <w:szCs w:val="21"/>
              </w:rPr>
              <w:t>90µm@10%MTF</w:t>
            </w:r>
            <w:r w:rsidRPr="004D1F6D">
              <w:rPr>
                <w:rFonts w:hint="eastAsia"/>
                <w:szCs w:val="21"/>
              </w:rPr>
              <w:t>小鼠全身高分辨成像的扫描工作</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最短</w:t>
            </w:r>
            <w:r w:rsidRPr="004D1F6D">
              <w:rPr>
                <w:szCs w:val="21"/>
              </w:rPr>
              <w:t>CT</w:t>
            </w:r>
            <w:r w:rsidRPr="004D1F6D">
              <w:rPr>
                <w:szCs w:val="21"/>
              </w:rPr>
              <w:t>扫描时间</w:t>
            </w:r>
            <w:r w:rsidRPr="004D1F6D">
              <w:rPr>
                <w:rFonts w:hint="eastAsia"/>
                <w:szCs w:val="21"/>
              </w:rPr>
              <w:t>：</w:t>
            </w:r>
            <w:r w:rsidRPr="004D1F6D">
              <w:rPr>
                <w:szCs w:val="21"/>
              </w:rPr>
              <w:t>整只小鼠全身扫描</w:t>
            </w:r>
            <w:r w:rsidRPr="004D1F6D">
              <w:rPr>
                <w:szCs w:val="21"/>
              </w:rPr>
              <w:t>≤ 8 s</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软件引导型呼吸门控技术</w:t>
            </w:r>
            <w:r w:rsidRPr="004D1F6D">
              <w:rPr>
                <w:rFonts w:hint="eastAsia"/>
                <w:szCs w:val="21"/>
              </w:rPr>
              <w:t>：</w:t>
            </w:r>
            <w:r w:rsidRPr="004D1F6D">
              <w:rPr>
                <w:szCs w:val="21"/>
              </w:rPr>
              <w:t>无需硬件支持的呼吸门控技术</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软件引导型心脏门控技术</w:t>
            </w:r>
            <w:r w:rsidRPr="004D1F6D">
              <w:rPr>
                <w:rFonts w:hint="eastAsia"/>
                <w:szCs w:val="21"/>
              </w:rPr>
              <w:t>：</w:t>
            </w:r>
            <w:r w:rsidRPr="004D1F6D">
              <w:rPr>
                <w:szCs w:val="21"/>
              </w:rPr>
              <w:t>无需硬件支持的心脏门控技术</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全视野</w:t>
            </w:r>
            <w:r w:rsidRPr="004D1F6D">
              <w:rPr>
                <w:szCs w:val="21"/>
              </w:rPr>
              <w:t>4D CT</w:t>
            </w:r>
            <w:r w:rsidRPr="004D1F6D">
              <w:rPr>
                <w:szCs w:val="21"/>
              </w:rPr>
              <w:t>技术</w:t>
            </w:r>
            <w:r w:rsidRPr="004D1F6D">
              <w:rPr>
                <w:rFonts w:hint="eastAsia"/>
                <w:szCs w:val="21"/>
              </w:rPr>
              <w:t>：</w:t>
            </w:r>
            <w:r w:rsidRPr="004D1F6D">
              <w:rPr>
                <w:szCs w:val="21"/>
              </w:rPr>
              <w:t>可实时动态监测造影剂在体内的代谢</w:t>
            </w:r>
            <w:r w:rsidRPr="004D1F6D">
              <w:rPr>
                <w:rFonts w:hint="eastAsia"/>
                <w:szCs w:val="21"/>
              </w:rPr>
              <w:t>，并提供相</w:t>
            </w:r>
            <w:r w:rsidRPr="004D1F6D">
              <w:rPr>
                <w:rFonts w:hint="eastAsia"/>
                <w:szCs w:val="21"/>
              </w:rPr>
              <w:lastRenderedPageBreak/>
              <w:t>关案例</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CT</w:t>
            </w:r>
            <w:r w:rsidRPr="004D1F6D">
              <w:rPr>
                <w:szCs w:val="21"/>
              </w:rPr>
              <w:t>的定位，衰减校正功能</w:t>
            </w:r>
            <w:r w:rsidRPr="004D1F6D">
              <w:rPr>
                <w:rFonts w:hint="eastAsia"/>
                <w:szCs w:val="21"/>
              </w:rPr>
              <w:t>：具备</w:t>
            </w:r>
          </w:p>
        </w:tc>
      </w:tr>
      <w:tr w:rsidR="00280BE3" w:rsidRPr="00684095" w:rsidTr="006050B7">
        <w:trPr>
          <w:jc w:val="center"/>
        </w:trPr>
        <w:tc>
          <w:tcPr>
            <w:tcW w:w="1371" w:type="dxa"/>
            <w:vAlign w:val="center"/>
          </w:tcPr>
          <w:p w:rsidR="00280BE3" w:rsidRPr="009F1FB5" w:rsidRDefault="00280BE3" w:rsidP="00280BE3">
            <w:pPr>
              <w:pStyle w:val="a8"/>
              <w:numPr>
                <w:ilvl w:val="0"/>
                <w:numId w:val="3"/>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CT</w:t>
            </w:r>
            <w:r w:rsidRPr="004D1F6D">
              <w:rPr>
                <w:szCs w:val="21"/>
              </w:rPr>
              <w:t>高级应用功能</w:t>
            </w:r>
            <w:r w:rsidRPr="004D1F6D">
              <w:rPr>
                <w:rFonts w:hint="eastAsia"/>
                <w:szCs w:val="21"/>
              </w:rPr>
              <w:t>：</w:t>
            </w:r>
            <w:r w:rsidRPr="004D1F6D">
              <w:rPr>
                <w:szCs w:val="21"/>
              </w:rPr>
              <w:t>脂肪分离，射血分数</w:t>
            </w:r>
            <w:r w:rsidRPr="004D1F6D">
              <w:rPr>
                <w:rFonts w:hint="eastAsia"/>
                <w:szCs w:val="21"/>
              </w:rPr>
              <w:t>，肺部提取，冠脉造影</w:t>
            </w:r>
            <w:r w:rsidRPr="004D1F6D">
              <w:rPr>
                <w:szCs w:val="21"/>
              </w:rPr>
              <w:t>等</w:t>
            </w:r>
            <w:r w:rsidRPr="004D1F6D">
              <w:rPr>
                <w:rFonts w:hint="eastAsia"/>
                <w:szCs w:val="21"/>
              </w:rPr>
              <w:t>，并提供相关案例</w:t>
            </w:r>
          </w:p>
        </w:tc>
      </w:tr>
      <w:tr w:rsidR="00280BE3" w:rsidRPr="00684095" w:rsidTr="006050B7">
        <w:trPr>
          <w:trHeight w:val="360"/>
          <w:jc w:val="center"/>
        </w:trPr>
        <w:tc>
          <w:tcPr>
            <w:tcW w:w="1371" w:type="dxa"/>
            <w:vAlign w:val="center"/>
          </w:tcPr>
          <w:p w:rsidR="00280BE3" w:rsidRPr="00614CB5" w:rsidRDefault="00280BE3" w:rsidP="00280BE3">
            <w:pPr>
              <w:numPr>
                <w:ilvl w:val="0"/>
                <w:numId w:val="1"/>
              </w:numPr>
              <w:autoSpaceDE w:val="0"/>
              <w:autoSpaceDN w:val="0"/>
              <w:spacing w:line="240" w:lineRule="auto"/>
              <w:ind w:right="840" w:firstLineChars="0"/>
              <w:rPr>
                <w:rFonts w:ascii="宋体" w:hAnsi="宋体"/>
                <w:b/>
                <w:szCs w:val="21"/>
              </w:rPr>
            </w:pPr>
          </w:p>
        </w:tc>
        <w:tc>
          <w:tcPr>
            <w:tcW w:w="1253" w:type="dxa"/>
            <w:vAlign w:val="center"/>
          </w:tcPr>
          <w:p w:rsidR="00280BE3" w:rsidRPr="00614CB5" w:rsidRDefault="00280BE3" w:rsidP="006050B7">
            <w:pPr>
              <w:autoSpaceDE w:val="0"/>
              <w:autoSpaceDN w:val="0"/>
              <w:ind w:firstLineChars="0" w:firstLine="0"/>
              <w:jc w:val="center"/>
              <w:rPr>
                <w:rFonts w:ascii="宋体" w:hAnsi="宋体"/>
                <w:b/>
                <w:szCs w:val="21"/>
              </w:rPr>
            </w:pPr>
          </w:p>
        </w:tc>
        <w:tc>
          <w:tcPr>
            <w:tcW w:w="6160" w:type="dxa"/>
            <w:vAlign w:val="center"/>
          </w:tcPr>
          <w:p w:rsidR="00280BE3" w:rsidRPr="00614CB5" w:rsidRDefault="00280BE3" w:rsidP="006050B7">
            <w:pPr>
              <w:ind w:firstLineChars="0" w:firstLine="0"/>
              <w:rPr>
                <w:rFonts w:ascii="宋体" w:hAnsi="宋体"/>
                <w:b/>
                <w:szCs w:val="21"/>
              </w:rPr>
            </w:pPr>
            <w:r w:rsidRPr="00614CB5">
              <w:rPr>
                <w:rFonts w:ascii="宋体" w:hAnsi="宋体" w:hint="eastAsia"/>
                <w:b/>
                <w:szCs w:val="21"/>
              </w:rPr>
              <w:t>研究工作站硬件</w:t>
            </w:r>
          </w:p>
        </w:tc>
      </w:tr>
      <w:tr w:rsidR="00280BE3" w:rsidRPr="00684095" w:rsidTr="006050B7">
        <w:trPr>
          <w:jc w:val="center"/>
        </w:trPr>
        <w:tc>
          <w:tcPr>
            <w:tcW w:w="1371" w:type="dxa"/>
            <w:vAlign w:val="center"/>
          </w:tcPr>
          <w:p w:rsidR="00280BE3" w:rsidRPr="00296670" w:rsidRDefault="00280BE3" w:rsidP="00280BE3">
            <w:pPr>
              <w:pStyle w:val="a8"/>
              <w:numPr>
                <w:ilvl w:val="0"/>
                <w:numId w:val="4"/>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采集工作站</w:t>
            </w:r>
            <w:r w:rsidRPr="00C11EA4">
              <w:rPr>
                <w:rFonts w:hint="eastAsia"/>
                <w:bCs/>
                <w:szCs w:val="21"/>
              </w:rPr>
              <w:t>：提供</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4</w:t>
            </w:r>
            <w:r>
              <w:rPr>
                <w:rFonts w:ascii="宋体" w:hAnsi="宋体"/>
                <w:szCs w:val="21"/>
              </w:rPr>
              <w:t>.1.1</w:t>
            </w: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处理器</w:t>
            </w:r>
            <w:r w:rsidRPr="004D1F6D">
              <w:rPr>
                <w:rFonts w:hint="eastAsia"/>
                <w:szCs w:val="21"/>
              </w:rPr>
              <w:t>：</w:t>
            </w:r>
            <w:r w:rsidRPr="004D1F6D">
              <w:rPr>
                <w:szCs w:val="21"/>
              </w:rPr>
              <w:t>英特尔</w:t>
            </w:r>
            <w:r w:rsidRPr="004D1F6D">
              <w:rPr>
                <w:szCs w:val="21"/>
              </w:rPr>
              <w:t>Xeon W2123</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szCs w:val="21"/>
              </w:rPr>
              <w:t>4.1.2</w:t>
            </w: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内存</w:t>
            </w:r>
            <w:r w:rsidRPr="004D1F6D">
              <w:rPr>
                <w:rFonts w:hint="eastAsia"/>
                <w:szCs w:val="21"/>
              </w:rPr>
              <w:t>：</w:t>
            </w:r>
            <w:r w:rsidRPr="004D1F6D">
              <w:rPr>
                <w:szCs w:val="21"/>
              </w:rPr>
              <w:t>≥</w:t>
            </w:r>
            <w:r w:rsidRPr="004D1F6D">
              <w:rPr>
                <w:rFonts w:hint="eastAsia"/>
                <w:szCs w:val="21"/>
              </w:rPr>
              <w:t>48</w:t>
            </w:r>
            <w:r w:rsidRPr="004D1F6D">
              <w:rPr>
                <w:szCs w:val="21"/>
              </w:rPr>
              <w:t xml:space="preserve"> GB </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4</w:t>
            </w:r>
            <w:r>
              <w:rPr>
                <w:rFonts w:ascii="宋体" w:hAnsi="宋体"/>
                <w:szCs w:val="21"/>
              </w:rPr>
              <w:t>.1.3</w:t>
            </w: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数据硬盘</w:t>
            </w:r>
            <w:r w:rsidRPr="004D1F6D">
              <w:rPr>
                <w:rFonts w:hint="eastAsia"/>
                <w:szCs w:val="21"/>
              </w:rPr>
              <w:t>：</w:t>
            </w:r>
            <w:r w:rsidRPr="004D1F6D">
              <w:rPr>
                <w:szCs w:val="21"/>
              </w:rPr>
              <w:t>≥</w:t>
            </w:r>
            <w:r w:rsidRPr="004D1F6D">
              <w:rPr>
                <w:rFonts w:hint="eastAsia"/>
                <w:szCs w:val="21"/>
              </w:rPr>
              <w:t>256 GB</w:t>
            </w:r>
          </w:p>
        </w:tc>
      </w:tr>
      <w:tr w:rsidR="00280BE3" w:rsidRPr="00684095" w:rsidTr="006050B7">
        <w:trPr>
          <w:jc w:val="center"/>
        </w:trPr>
        <w:tc>
          <w:tcPr>
            <w:tcW w:w="1371" w:type="dxa"/>
            <w:vAlign w:val="center"/>
          </w:tcPr>
          <w:p w:rsidR="00280BE3" w:rsidRPr="00306BBF" w:rsidRDefault="00280BE3" w:rsidP="006050B7">
            <w:pPr>
              <w:autoSpaceDE w:val="0"/>
              <w:autoSpaceDN w:val="0"/>
              <w:ind w:right="-158" w:firstLineChars="0" w:firstLine="0"/>
              <w:rPr>
                <w:rFonts w:ascii="宋体" w:hAnsi="宋体"/>
                <w:szCs w:val="21"/>
              </w:rPr>
            </w:pPr>
            <w:r>
              <w:rPr>
                <w:rFonts w:ascii="宋体" w:hAnsi="宋体" w:hint="eastAsia"/>
                <w:szCs w:val="21"/>
              </w:rPr>
              <w:t>4</w:t>
            </w:r>
            <w:r>
              <w:rPr>
                <w:rFonts w:ascii="宋体" w:hAnsi="宋体"/>
                <w:szCs w:val="21"/>
              </w:rPr>
              <w:t>.1.4</w:t>
            </w: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rPr>
              <w:t>操作系统</w:t>
            </w:r>
            <w:r w:rsidRPr="004D1F6D">
              <w:rPr>
                <w:rFonts w:hint="eastAsia"/>
                <w:szCs w:val="21"/>
              </w:rPr>
              <w:t>：</w:t>
            </w:r>
            <w:r w:rsidRPr="004D1F6D">
              <w:rPr>
                <w:szCs w:val="21"/>
              </w:rPr>
              <w:t>64</w:t>
            </w:r>
            <w:r w:rsidRPr="004D1F6D">
              <w:rPr>
                <w:szCs w:val="21"/>
              </w:rPr>
              <w:t>位</w:t>
            </w:r>
            <w:r w:rsidRPr="004D1F6D">
              <w:rPr>
                <w:szCs w:val="21"/>
              </w:rPr>
              <w:t>Window</w:t>
            </w:r>
            <w:r>
              <w:rPr>
                <w:rFonts w:hint="eastAsia"/>
                <w:szCs w:val="21"/>
              </w:rPr>
              <w:t>s</w:t>
            </w:r>
            <w:r w:rsidRPr="004D1F6D">
              <w:rPr>
                <w:szCs w:val="21"/>
              </w:rPr>
              <w:t>操作系统</w:t>
            </w:r>
          </w:p>
        </w:tc>
      </w:tr>
      <w:tr w:rsidR="00280BE3" w:rsidRPr="00684095" w:rsidTr="006050B7">
        <w:trPr>
          <w:jc w:val="center"/>
        </w:trPr>
        <w:tc>
          <w:tcPr>
            <w:tcW w:w="1371" w:type="dxa"/>
            <w:vAlign w:val="center"/>
          </w:tcPr>
          <w:p w:rsidR="00280BE3" w:rsidRPr="00296670" w:rsidRDefault="00280BE3" w:rsidP="00280BE3">
            <w:pPr>
              <w:pStyle w:val="a8"/>
              <w:numPr>
                <w:ilvl w:val="0"/>
                <w:numId w:val="4"/>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szCs w:val="21"/>
              </w:rPr>
            </w:pPr>
            <w:r w:rsidRPr="004D1F6D">
              <w:rPr>
                <w:szCs w:val="21"/>
                <w:lang w:val="en-GB"/>
              </w:rPr>
              <w:t>重建工作站</w:t>
            </w:r>
            <w:r w:rsidRPr="00C11EA4">
              <w:rPr>
                <w:rFonts w:hint="eastAsia"/>
                <w:bCs/>
                <w:szCs w:val="21"/>
              </w:rPr>
              <w:t>：提供</w:t>
            </w:r>
          </w:p>
        </w:tc>
      </w:tr>
      <w:tr w:rsidR="00280BE3" w:rsidRPr="00684095" w:rsidTr="006050B7">
        <w:trPr>
          <w:jc w:val="center"/>
        </w:trPr>
        <w:tc>
          <w:tcPr>
            <w:tcW w:w="1371" w:type="dxa"/>
            <w:vAlign w:val="center"/>
          </w:tcPr>
          <w:p w:rsidR="00280BE3" w:rsidRPr="00306BBF" w:rsidRDefault="00280BE3" w:rsidP="00280BE3">
            <w:pPr>
              <w:pStyle w:val="a8"/>
              <w:numPr>
                <w:ilvl w:val="0"/>
                <w:numId w:val="6"/>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处理器</w:t>
            </w:r>
            <w:r w:rsidRPr="004D1F6D">
              <w:rPr>
                <w:rFonts w:hint="eastAsia"/>
                <w:szCs w:val="21"/>
              </w:rPr>
              <w:t>：</w:t>
            </w:r>
            <w:r w:rsidRPr="004D1F6D">
              <w:rPr>
                <w:szCs w:val="21"/>
              </w:rPr>
              <w:t>2</w:t>
            </w:r>
            <w:r w:rsidRPr="004D1F6D">
              <w:rPr>
                <w:szCs w:val="21"/>
              </w:rPr>
              <w:t>个</w:t>
            </w:r>
            <w:r w:rsidRPr="004D1F6D">
              <w:rPr>
                <w:rFonts w:hint="eastAsia"/>
                <w:szCs w:val="21"/>
              </w:rPr>
              <w:t>10</w:t>
            </w:r>
            <w:r w:rsidRPr="004D1F6D">
              <w:rPr>
                <w:szCs w:val="21"/>
              </w:rPr>
              <w:t>核</w:t>
            </w:r>
            <w:r w:rsidRPr="004D1F6D">
              <w:rPr>
                <w:szCs w:val="21"/>
              </w:rPr>
              <w:t xml:space="preserve"> intel Xeon</w:t>
            </w:r>
            <w:r w:rsidRPr="004D1F6D">
              <w:rPr>
                <w:szCs w:val="21"/>
              </w:rPr>
              <w:t>或同等配置</w:t>
            </w:r>
          </w:p>
        </w:tc>
      </w:tr>
      <w:tr w:rsidR="00280BE3" w:rsidRPr="00684095" w:rsidTr="006050B7">
        <w:trPr>
          <w:jc w:val="center"/>
        </w:trPr>
        <w:tc>
          <w:tcPr>
            <w:tcW w:w="1371" w:type="dxa"/>
            <w:vAlign w:val="center"/>
          </w:tcPr>
          <w:p w:rsidR="00280BE3" w:rsidRPr="00306BBF" w:rsidRDefault="00280BE3" w:rsidP="00280BE3">
            <w:pPr>
              <w:pStyle w:val="a8"/>
              <w:numPr>
                <w:ilvl w:val="0"/>
                <w:numId w:val="6"/>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内存</w:t>
            </w:r>
            <w:r w:rsidRPr="004D1F6D">
              <w:rPr>
                <w:rFonts w:hint="eastAsia"/>
                <w:szCs w:val="21"/>
              </w:rPr>
              <w:t>：</w:t>
            </w:r>
            <w:r w:rsidRPr="004D1F6D">
              <w:rPr>
                <w:szCs w:val="21"/>
              </w:rPr>
              <w:t>≥</w:t>
            </w:r>
            <w:r w:rsidRPr="004D1F6D">
              <w:rPr>
                <w:rFonts w:hint="eastAsia"/>
                <w:szCs w:val="21"/>
              </w:rPr>
              <w:t>128</w:t>
            </w:r>
            <w:r w:rsidRPr="004D1F6D">
              <w:rPr>
                <w:szCs w:val="21"/>
              </w:rPr>
              <w:t xml:space="preserve"> GB</w:t>
            </w:r>
          </w:p>
        </w:tc>
      </w:tr>
      <w:tr w:rsidR="00280BE3" w:rsidRPr="00684095" w:rsidTr="006050B7">
        <w:trPr>
          <w:jc w:val="center"/>
        </w:trPr>
        <w:tc>
          <w:tcPr>
            <w:tcW w:w="1371" w:type="dxa"/>
            <w:vAlign w:val="center"/>
          </w:tcPr>
          <w:p w:rsidR="00280BE3" w:rsidRPr="00306BBF" w:rsidRDefault="00280BE3" w:rsidP="00280BE3">
            <w:pPr>
              <w:pStyle w:val="a8"/>
              <w:numPr>
                <w:ilvl w:val="0"/>
                <w:numId w:val="6"/>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数据硬盘</w:t>
            </w:r>
            <w:r w:rsidRPr="004D1F6D">
              <w:rPr>
                <w:rFonts w:hint="eastAsia"/>
                <w:szCs w:val="21"/>
              </w:rPr>
              <w:t>：</w:t>
            </w:r>
            <w:r w:rsidRPr="004D1F6D">
              <w:rPr>
                <w:szCs w:val="21"/>
              </w:rPr>
              <w:t>≥</w:t>
            </w:r>
            <w:r w:rsidRPr="004D1F6D">
              <w:rPr>
                <w:rFonts w:hint="eastAsia"/>
                <w:szCs w:val="21"/>
              </w:rPr>
              <w:t>8</w:t>
            </w:r>
            <w:r w:rsidRPr="004D1F6D">
              <w:rPr>
                <w:szCs w:val="21"/>
              </w:rPr>
              <w:t xml:space="preserve"> TB</w:t>
            </w:r>
          </w:p>
        </w:tc>
      </w:tr>
      <w:tr w:rsidR="00280BE3" w:rsidRPr="00684095" w:rsidTr="006050B7">
        <w:trPr>
          <w:jc w:val="center"/>
        </w:trPr>
        <w:tc>
          <w:tcPr>
            <w:tcW w:w="1371" w:type="dxa"/>
            <w:vAlign w:val="center"/>
          </w:tcPr>
          <w:p w:rsidR="00280BE3" w:rsidRPr="00306BBF" w:rsidRDefault="00280BE3" w:rsidP="00280BE3">
            <w:pPr>
              <w:pStyle w:val="a8"/>
              <w:numPr>
                <w:ilvl w:val="0"/>
                <w:numId w:val="6"/>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BF1D8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操作系统</w:t>
            </w:r>
            <w:r w:rsidRPr="004D1F6D">
              <w:rPr>
                <w:rFonts w:hint="eastAsia"/>
                <w:szCs w:val="21"/>
              </w:rPr>
              <w:t>：</w:t>
            </w:r>
            <w:r w:rsidRPr="004D1F6D">
              <w:rPr>
                <w:szCs w:val="21"/>
              </w:rPr>
              <w:t xml:space="preserve">64 </w:t>
            </w:r>
            <w:r w:rsidRPr="004D1F6D">
              <w:rPr>
                <w:szCs w:val="21"/>
              </w:rPr>
              <w:t>位</w:t>
            </w:r>
            <w:r w:rsidRPr="004D1F6D">
              <w:rPr>
                <w:szCs w:val="21"/>
              </w:rPr>
              <w:t xml:space="preserve">Linus </w:t>
            </w:r>
            <w:r w:rsidRPr="004D1F6D">
              <w:rPr>
                <w:szCs w:val="21"/>
              </w:rPr>
              <w:t>操作系统</w:t>
            </w:r>
            <w:r w:rsidRPr="004D1F6D">
              <w:rPr>
                <w:szCs w:val="21"/>
              </w:rPr>
              <w:t xml:space="preserve"> </w:t>
            </w:r>
          </w:p>
        </w:tc>
      </w:tr>
      <w:tr w:rsidR="00280BE3" w:rsidRPr="00684095" w:rsidTr="006050B7">
        <w:trPr>
          <w:jc w:val="center"/>
        </w:trPr>
        <w:tc>
          <w:tcPr>
            <w:tcW w:w="1371" w:type="dxa"/>
            <w:vAlign w:val="center"/>
          </w:tcPr>
          <w:p w:rsidR="00280BE3" w:rsidRPr="00296670" w:rsidRDefault="00280BE3" w:rsidP="00280BE3">
            <w:pPr>
              <w:pStyle w:val="a8"/>
              <w:numPr>
                <w:ilvl w:val="0"/>
                <w:numId w:val="4"/>
              </w:numPr>
              <w:autoSpaceDE w:val="0"/>
              <w:autoSpaceDN w:val="0"/>
              <w:ind w:right="840" w:firstLineChars="0"/>
              <w:rPr>
                <w:rFonts w:ascii="宋体" w:hAnsi="宋体"/>
                <w:szCs w:val="21"/>
              </w:rPr>
            </w:pPr>
          </w:p>
        </w:tc>
        <w:tc>
          <w:tcPr>
            <w:tcW w:w="1253" w:type="dxa"/>
            <w:vAlign w:val="center"/>
          </w:tcPr>
          <w:p w:rsidR="00280BE3" w:rsidRPr="00684095" w:rsidRDefault="00280BE3" w:rsidP="006050B7">
            <w:pPr>
              <w:autoSpaceDE w:val="0"/>
              <w:autoSpaceDN w:val="0"/>
              <w:ind w:firstLineChars="0" w:firstLine="0"/>
              <w:jc w:val="center"/>
              <w:rPr>
                <w:rFonts w:ascii="宋体" w:hAnsi="宋体"/>
                <w:szCs w:val="21"/>
              </w:rPr>
            </w:pPr>
            <w:r w:rsidRPr="00684095">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后处理工作站</w:t>
            </w:r>
            <w:r w:rsidRPr="00C11EA4">
              <w:rPr>
                <w:rFonts w:hint="eastAsia"/>
                <w:bCs/>
                <w:szCs w:val="21"/>
              </w:rPr>
              <w:t>：提供</w:t>
            </w:r>
          </w:p>
        </w:tc>
      </w:tr>
      <w:tr w:rsidR="00280BE3" w:rsidRPr="00684095" w:rsidTr="006050B7">
        <w:trPr>
          <w:jc w:val="center"/>
        </w:trPr>
        <w:tc>
          <w:tcPr>
            <w:tcW w:w="1371" w:type="dxa"/>
            <w:vAlign w:val="center"/>
          </w:tcPr>
          <w:p w:rsidR="00280BE3" w:rsidRPr="00306BBF" w:rsidRDefault="00280BE3" w:rsidP="00280BE3">
            <w:pPr>
              <w:pStyle w:val="a8"/>
              <w:numPr>
                <w:ilvl w:val="0"/>
                <w:numId w:val="7"/>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64524E">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处理器</w:t>
            </w:r>
            <w:r w:rsidRPr="004D1F6D">
              <w:rPr>
                <w:rFonts w:hint="eastAsia"/>
                <w:szCs w:val="21"/>
              </w:rPr>
              <w:t>：</w:t>
            </w:r>
            <w:r w:rsidRPr="004D1F6D">
              <w:rPr>
                <w:szCs w:val="21"/>
              </w:rPr>
              <w:t>英特尔酷睿</w:t>
            </w:r>
            <w:r w:rsidRPr="004D1F6D">
              <w:rPr>
                <w:szCs w:val="21"/>
              </w:rPr>
              <w:t>i5 6</w:t>
            </w:r>
            <w:r w:rsidRPr="004D1F6D">
              <w:rPr>
                <w:szCs w:val="21"/>
              </w:rPr>
              <w:t>核，</w:t>
            </w:r>
            <w:r w:rsidRPr="004D1F6D">
              <w:rPr>
                <w:szCs w:val="21"/>
                <w:u w:color="000000"/>
              </w:rPr>
              <w:t>3.4GHz</w:t>
            </w:r>
            <w:r w:rsidRPr="004D1F6D">
              <w:rPr>
                <w:szCs w:val="21"/>
              </w:rPr>
              <w:t>或以上</w:t>
            </w:r>
          </w:p>
        </w:tc>
      </w:tr>
      <w:tr w:rsidR="00280BE3" w:rsidRPr="00684095" w:rsidTr="006050B7">
        <w:trPr>
          <w:jc w:val="center"/>
        </w:trPr>
        <w:tc>
          <w:tcPr>
            <w:tcW w:w="1371" w:type="dxa"/>
            <w:vAlign w:val="center"/>
          </w:tcPr>
          <w:p w:rsidR="00280BE3" w:rsidRPr="00306BBF" w:rsidRDefault="00280BE3" w:rsidP="00280BE3">
            <w:pPr>
              <w:pStyle w:val="a8"/>
              <w:numPr>
                <w:ilvl w:val="0"/>
                <w:numId w:val="7"/>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64524E">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内存</w:t>
            </w:r>
            <w:r w:rsidRPr="004D1F6D">
              <w:rPr>
                <w:rFonts w:hint="eastAsia"/>
                <w:szCs w:val="21"/>
              </w:rPr>
              <w:t>：</w:t>
            </w:r>
            <w:r w:rsidRPr="004D1F6D">
              <w:rPr>
                <w:szCs w:val="21"/>
              </w:rPr>
              <w:t>≥</w:t>
            </w:r>
            <w:r w:rsidRPr="004D1F6D">
              <w:rPr>
                <w:rFonts w:hint="eastAsia"/>
                <w:szCs w:val="21"/>
              </w:rPr>
              <w:t>24</w:t>
            </w:r>
            <w:r w:rsidRPr="004D1F6D">
              <w:rPr>
                <w:szCs w:val="21"/>
              </w:rPr>
              <w:t xml:space="preserve"> GB</w:t>
            </w:r>
          </w:p>
        </w:tc>
      </w:tr>
      <w:tr w:rsidR="00280BE3" w:rsidRPr="00684095" w:rsidTr="006050B7">
        <w:trPr>
          <w:jc w:val="center"/>
        </w:trPr>
        <w:tc>
          <w:tcPr>
            <w:tcW w:w="1371" w:type="dxa"/>
            <w:vAlign w:val="center"/>
          </w:tcPr>
          <w:p w:rsidR="00280BE3" w:rsidRPr="00306BBF" w:rsidRDefault="00280BE3" w:rsidP="00280BE3">
            <w:pPr>
              <w:pStyle w:val="a8"/>
              <w:numPr>
                <w:ilvl w:val="0"/>
                <w:numId w:val="7"/>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64524E">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rFonts w:ascii="宋体" w:hAnsi="宋体" w:hint="eastAsia"/>
                <w:szCs w:val="21"/>
              </w:rPr>
              <w:t>数据硬盘：</w:t>
            </w:r>
            <w:r w:rsidRPr="004D1F6D">
              <w:rPr>
                <w:szCs w:val="21"/>
              </w:rPr>
              <w:t>≥1 TB</w:t>
            </w:r>
          </w:p>
        </w:tc>
      </w:tr>
      <w:tr w:rsidR="00280BE3" w:rsidRPr="00684095" w:rsidTr="006050B7">
        <w:trPr>
          <w:jc w:val="center"/>
        </w:trPr>
        <w:tc>
          <w:tcPr>
            <w:tcW w:w="1371" w:type="dxa"/>
            <w:vAlign w:val="center"/>
          </w:tcPr>
          <w:p w:rsidR="00280BE3" w:rsidRPr="00306BBF" w:rsidRDefault="00280BE3" w:rsidP="00280BE3">
            <w:pPr>
              <w:pStyle w:val="a8"/>
              <w:numPr>
                <w:ilvl w:val="0"/>
                <w:numId w:val="7"/>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64524E">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rFonts w:ascii="宋体" w:hAnsi="宋体" w:hint="eastAsia"/>
                <w:szCs w:val="21"/>
              </w:rPr>
              <w:t>显卡：</w:t>
            </w:r>
            <w:r w:rsidRPr="004D1F6D">
              <w:rPr>
                <w:szCs w:val="21"/>
                <w:u w:color="000000"/>
              </w:rPr>
              <w:t>Radeon Pro 570X 4 Go</w:t>
            </w:r>
            <w:r w:rsidRPr="004D1F6D">
              <w:rPr>
                <w:szCs w:val="21"/>
              </w:rPr>
              <w:t>或同等配置</w:t>
            </w:r>
          </w:p>
        </w:tc>
      </w:tr>
      <w:tr w:rsidR="00280BE3" w:rsidRPr="00684095" w:rsidTr="006050B7">
        <w:trPr>
          <w:jc w:val="center"/>
        </w:trPr>
        <w:tc>
          <w:tcPr>
            <w:tcW w:w="1371" w:type="dxa"/>
            <w:vAlign w:val="center"/>
          </w:tcPr>
          <w:p w:rsidR="00280BE3" w:rsidRPr="00306BBF" w:rsidRDefault="00280BE3" w:rsidP="00280BE3">
            <w:pPr>
              <w:pStyle w:val="a8"/>
              <w:numPr>
                <w:ilvl w:val="0"/>
                <w:numId w:val="7"/>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64524E">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szCs w:val="21"/>
              </w:rPr>
              <w:t>显示器</w:t>
            </w:r>
            <w:r w:rsidRPr="004D1F6D">
              <w:rPr>
                <w:rFonts w:hint="eastAsia"/>
                <w:szCs w:val="21"/>
              </w:rPr>
              <w:t>：</w:t>
            </w:r>
            <w:r w:rsidRPr="004D1F6D">
              <w:rPr>
                <w:szCs w:val="21"/>
              </w:rPr>
              <w:t>≥27</w:t>
            </w:r>
            <w:r w:rsidRPr="004D1F6D">
              <w:rPr>
                <w:szCs w:val="21"/>
              </w:rPr>
              <w:t>英寸</w:t>
            </w:r>
            <w:r w:rsidRPr="004D1F6D">
              <w:rPr>
                <w:szCs w:val="21"/>
              </w:rPr>
              <w:t>(</w:t>
            </w:r>
            <w:r w:rsidRPr="004D1F6D">
              <w:rPr>
                <w:rFonts w:hint="eastAsia"/>
                <w:szCs w:val="21"/>
              </w:rPr>
              <w:t>4</w:t>
            </w:r>
            <w:r w:rsidRPr="004D1F6D">
              <w:rPr>
                <w:szCs w:val="21"/>
              </w:rPr>
              <w:t>K</w:t>
            </w:r>
            <w:r w:rsidRPr="004D1F6D">
              <w:rPr>
                <w:szCs w:val="21"/>
              </w:rPr>
              <w:t>分辨率</w:t>
            </w:r>
            <w:r w:rsidRPr="004D1F6D">
              <w:rPr>
                <w:szCs w:val="21"/>
              </w:rPr>
              <w:t>)</w:t>
            </w:r>
          </w:p>
        </w:tc>
      </w:tr>
      <w:tr w:rsidR="00280BE3" w:rsidRPr="00684095" w:rsidTr="006050B7">
        <w:trPr>
          <w:jc w:val="center"/>
        </w:trPr>
        <w:tc>
          <w:tcPr>
            <w:tcW w:w="1371" w:type="dxa"/>
            <w:vAlign w:val="center"/>
          </w:tcPr>
          <w:p w:rsidR="00280BE3" w:rsidRPr="00306BBF" w:rsidRDefault="00280BE3" w:rsidP="00280BE3">
            <w:pPr>
              <w:pStyle w:val="a8"/>
              <w:numPr>
                <w:ilvl w:val="0"/>
                <w:numId w:val="7"/>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64524E">
              <w:rPr>
                <w:rFonts w:ascii="宋体" w:hAnsi="宋体"/>
                <w:b/>
              </w:rPr>
              <w:t>#</w:t>
            </w:r>
          </w:p>
        </w:tc>
        <w:tc>
          <w:tcPr>
            <w:tcW w:w="6160" w:type="dxa"/>
            <w:tcBorders>
              <w:top w:val="single" w:sz="4" w:space="0" w:color="auto"/>
              <w:bottom w:val="single" w:sz="4" w:space="0" w:color="auto"/>
            </w:tcBorders>
          </w:tcPr>
          <w:p w:rsidR="00280BE3" w:rsidRPr="004D1F6D" w:rsidRDefault="00280BE3" w:rsidP="006050B7">
            <w:pPr>
              <w:ind w:firstLineChars="0" w:firstLine="0"/>
              <w:rPr>
                <w:rFonts w:ascii="宋体" w:hAnsi="宋体"/>
                <w:szCs w:val="21"/>
              </w:rPr>
            </w:pPr>
            <w:r w:rsidRPr="004D1F6D">
              <w:rPr>
                <w:rFonts w:hint="eastAsia"/>
                <w:szCs w:val="21"/>
              </w:rPr>
              <w:t>平板电脑：</w:t>
            </w:r>
            <w:r w:rsidRPr="004D1F6D">
              <w:rPr>
                <w:szCs w:val="21"/>
              </w:rPr>
              <w:t>与主机连接，可现场控制扫描流程</w:t>
            </w:r>
          </w:p>
        </w:tc>
      </w:tr>
      <w:tr w:rsidR="00280BE3" w:rsidRPr="00684095" w:rsidTr="006050B7">
        <w:trPr>
          <w:jc w:val="center"/>
        </w:trPr>
        <w:tc>
          <w:tcPr>
            <w:tcW w:w="1371" w:type="dxa"/>
            <w:vAlign w:val="center"/>
          </w:tcPr>
          <w:p w:rsidR="00280BE3" w:rsidRPr="00614CB5" w:rsidRDefault="00280BE3" w:rsidP="00280BE3">
            <w:pPr>
              <w:numPr>
                <w:ilvl w:val="0"/>
                <w:numId w:val="1"/>
              </w:numPr>
              <w:autoSpaceDE w:val="0"/>
              <w:autoSpaceDN w:val="0"/>
              <w:spacing w:line="240" w:lineRule="auto"/>
              <w:ind w:right="840" w:firstLineChars="0"/>
              <w:rPr>
                <w:rFonts w:ascii="宋体" w:hAnsi="宋体"/>
                <w:b/>
                <w:szCs w:val="21"/>
              </w:rPr>
            </w:pPr>
          </w:p>
        </w:tc>
        <w:tc>
          <w:tcPr>
            <w:tcW w:w="1253" w:type="dxa"/>
            <w:vAlign w:val="center"/>
          </w:tcPr>
          <w:p w:rsidR="00280BE3" w:rsidRPr="00614CB5" w:rsidRDefault="00280BE3" w:rsidP="006050B7">
            <w:pPr>
              <w:autoSpaceDE w:val="0"/>
              <w:autoSpaceDN w:val="0"/>
              <w:ind w:firstLineChars="0" w:firstLine="0"/>
              <w:jc w:val="center"/>
              <w:rPr>
                <w:rFonts w:ascii="宋体" w:hAnsi="宋体"/>
                <w:b/>
              </w:rPr>
            </w:pPr>
          </w:p>
        </w:tc>
        <w:tc>
          <w:tcPr>
            <w:tcW w:w="6160" w:type="dxa"/>
            <w:vAlign w:val="center"/>
          </w:tcPr>
          <w:p w:rsidR="00280BE3" w:rsidRPr="00614CB5" w:rsidRDefault="00280BE3" w:rsidP="006050B7">
            <w:pPr>
              <w:ind w:firstLineChars="0" w:firstLine="0"/>
              <w:rPr>
                <w:rFonts w:ascii="宋体" w:hAnsi="宋体"/>
                <w:b/>
                <w:szCs w:val="21"/>
              </w:rPr>
            </w:pPr>
            <w:r w:rsidRPr="00614CB5">
              <w:rPr>
                <w:rFonts w:ascii="宋体" w:hAnsi="宋体" w:hint="eastAsia"/>
                <w:b/>
                <w:szCs w:val="21"/>
              </w:rPr>
              <w:t>软件功能</w:t>
            </w:r>
          </w:p>
        </w:tc>
      </w:tr>
      <w:tr w:rsidR="00280BE3" w:rsidRPr="00684095" w:rsidTr="006050B7">
        <w:trPr>
          <w:jc w:val="center"/>
        </w:trPr>
        <w:tc>
          <w:tcPr>
            <w:tcW w:w="1371" w:type="dxa"/>
            <w:vAlign w:val="center"/>
          </w:tcPr>
          <w:p w:rsidR="00280BE3" w:rsidRPr="00296670" w:rsidRDefault="00280BE3" w:rsidP="00280BE3">
            <w:pPr>
              <w:pStyle w:val="a8"/>
              <w:numPr>
                <w:ilvl w:val="0"/>
                <w:numId w:val="5"/>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951A3E">
              <w:rPr>
                <w:rFonts w:ascii="宋体" w:hAnsi="宋体"/>
                <w:b/>
              </w:rPr>
              <w:t>#</w:t>
            </w:r>
          </w:p>
        </w:tc>
        <w:tc>
          <w:tcPr>
            <w:tcW w:w="6160" w:type="dxa"/>
            <w:tcBorders>
              <w:top w:val="single" w:sz="4" w:space="0" w:color="auto"/>
              <w:bottom w:val="single" w:sz="4" w:space="0" w:color="auto"/>
            </w:tcBorders>
          </w:tcPr>
          <w:p w:rsidR="00280BE3" w:rsidRPr="003C0C1D" w:rsidRDefault="00280BE3" w:rsidP="006050B7">
            <w:pPr>
              <w:ind w:firstLineChars="0" w:firstLine="0"/>
              <w:rPr>
                <w:rFonts w:ascii="宋体" w:hAnsi="宋体"/>
                <w:szCs w:val="21"/>
              </w:rPr>
            </w:pPr>
            <w:r w:rsidRPr="003C0C1D">
              <w:rPr>
                <w:szCs w:val="21"/>
              </w:rPr>
              <w:t>DICOM</w:t>
            </w:r>
            <w:r w:rsidRPr="003C0C1D">
              <w:rPr>
                <w:szCs w:val="21"/>
              </w:rPr>
              <w:t>数据传输</w:t>
            </w:r>
            <w:r w:rsidRPr="003C0C1D">
              <w:rPr>
                <w:rFonts w:hint="eastAsia"/>
                <w:szCs w:val="21"/>
              </w:rPr>
              <w:t>：提供</w:t>
            </w:r>
          </w:p>
        </w:tc>
      </w:tr>
      <w:tr w:rsidR="00280BE3" w:rsidRPr="00684095" w:rsidTr="006050B7">
        <w:trPr>
          <w:jc w:val="center"/>
        </w:trPr>
        <w:tc>
          <w:tcPr>
            <w:tcW w:w="1371" w:type="dxa"/>
            <w:vAlign w:val="center"/>
          </w:tcPr>
          <w:p w:rsidR="00280BE3" w:rsidRPr="00296670" w:rsidRDefault="00280BE3" w:rsidP="00280BE3">
            <w:pPr>
              <w:pStyle w:val="a8"/>
              <w:numPr>
                <w:ilvl w:val="0"/>
                <w:numId w:val="5"/>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951A3E">
              <w:rPr>
                <w:rFonts w:ascii="宋体" w:hAnsi="宋体"/>
                <w:b/>
              </w:rPr>
              <w:t>#</w:t>
            </w:r>
          </w:p>
        </w:tc>
        <w:tc>
          <w:tcPr>
            <w:tcW w:w="6160" w:type="dxa"/>
            <w:tcBorders>
              <w:top w:val="single" w:sz="4" w:space="0" w:color="auto"/>
              <w:bottom w:val="single" w:sz="4" w:space="0" w:color="auto"/>
            </w:tcBorders>
          </w:tcPr>
          <w:p w:rsidR="00280BE3" w:rsidRPr="003C0C1D" w:rsidRDefault="00280BE3" w:rsidP="006050B7">
            <w:pPr>
              <w:ind w:firstLineChars="0" w:firstLine="0"/>
              <w:rPr>
                <w:rFonts w:ascii="宋体" w:hAnsi="宋体"/>
                <w:szCs w:val="21"/>
              </w:rPr>
            </w:pPr>
            <w:r w:rsidRPr="003C0C1D">
              <w:rPr>
                <w:szCs w:val="21"/>
              </w:rPr>
              <w:t>DICOM</w:t>
            </w:r>
            <w:r w:rsidRPr="003C0C1D">
              <w:rPr>
                <w:szCs w:val="21"/>
              </w:rPr>
              <w:t>数据接收</w:t>
            </w:r>
            <w:r w:rsidRPr="003C0C1D">
              <w:rPr>
                <w:rFonts w:hint="eastAsia"/>
                <w:szCs w:val="21"/>
              </w:rPr>
              <w:t>：提供</w:t>
            </w:r>
          </w:p>
        </w:tc>
      </w:tr>
      <w:tr w:rsidR="00280BE3" w:rsidRPr="00684095" w:rsidTr="006050B7">
        <w:trPr>
          <w:jc w:val="center"/>
        </w:trPr>
        <w:tc>
          <w:tcPr>
            <w:tcW w:w="1371" w:type="dxa"/>
            <w:vAlign w:val="center"/>
          </w:tcPr>
          <w:p w:rsidR="00280BE3" w:rsidRPr="00296670" w:rsidRDefault="00280BE3" w:rsidP="00280BE3">
            <w:pPr>
              <w:pStyle w:val="a8"/>
              <w:numPr>
                <w:ilvl w:val="0"/>
                <w:numId w:val="5"/>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951A3E">
              <w:rPr>
                <w:rFonts w:ascii="宋体" w:hAnsi="宋体"/>
                <w:b/>
              </w:rPr>
              <w:t>#</w:t>
            </w:r>
          </w:p>
        </w:tc>
        <w:tc>
          <w:tcPr>
            <w:tcW w:w="6160" w:type="dxa"/>
            <w:tcBorders>
              <w:top w:val="single" w:sz="4" w:space="0" w:color="auto"/>
              <w:bottom w:val="single" w:sz="4" w:space="0" w:color="auto"/>
            </w:tcBorders>
          </w:tcPr>
          <w:p w:rsidR="00280BE3" w:rsidRPr="003C0C1D" w:rsidRDefault="00280BE3" w:rsidP="006050B7">
            <w:pPr>
              <w:ind w:firstLineChars="0" w:firstLine="0"/>
              <w:rPr>
                <w:rFonts w:ascii="宋体" w:hAnsi="宋体"/>
                <w:szCs w:val="21"/>
              </w:rPr>
            </w:pPr>
            <w:r w:rsidRPr="003C0C1D">
              <w:rPr>
                <w:szCs w:val="21"/>
              </w:rPr>
              <w:t>DICOM</w:t>
            </w:r>
            <w:r w:rsidRPr="003C0C1D">
              <w:rPr>
                <w:szCs w:val="21"/>
              </w:rPr>
              <w:t>文件搜索</w:t>
            </w:r>
            <w:r w:rsidRPr="003C0C1D">
              <w:rPr>
                <w:rFonts w:hint="eastAsia"/>
                <w:szCs w:val="21"/>
              </w:rPr>
              <w:t>：提供</w:t>
            </w:r>
          </w:p>
        </w:tc>
      </w:tr>
      <w:tr w:rsidR="00280BE3" w:rsidRPr="00684095" w:rsidTr="006050B7">
        <w:trPr>
          <w:jc w:val="center"/>
        </w:trPr>
        <w:tc>
          <w:tcPr>
            <w:tcW w:w="1371" w:type="dxa"/>
            <w:vAlign w:val="center"/>
          </w:tcPr>
          <w:p w:rsidR="00280BE3" w:rsidRPr="00296670" w:rsidRDefault="00280BE3" w:rsidP="00280BE3">
            <w:pPr>
              <w:pStyle w:val="a8"/>
              <w:numPr>
                <w:ilvl w:val="0"/>
                <w:numId w:val="5"/>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951A3E">
              <w:rPr>
                <w:rFonts w:ascii="宋体" w:hAnsi="宋体"/>
                <w:b/>
              </w:rPr>
              <w:t>#</w:t>
            </w:r>
          </w:p>
        </w:tc>
        <w:tc>
          <w:tcPr>
            <w:tcW w:w="6160" w:type="dxa"/>
            <w:tcBorders>
              <w:top w:val="single" w:sz="4" w:space="0" w:color="auto"/>
              <w:bottom w:val="single" w:sz="4" w:space="0" w:color="auto"/>
            </w:tcBorders>
          </w:tcPr>
          <w:p w:rsidR="00280BE3" w:rsidRPr="003C0C1D" w:rsidRDefault="00280BE3" w:rsidP="006050B7">
            <w:pPr>
              <w:ind w:firstLineChars="0" w:firstLine="0"/>
              <w:rPr>
                <w:rFonts w:ascii="宋体" w:hAnsi="宋体"/>
                <w:szCs w:val="21"/>
              </w:rPr>
            </w:pPr>
            <w:r w:rsidRPr="003C0C1D">
              <w:rPr>
                <w:szCs w:val="21"/>
              </w:rPr>
              <w:t>DICOM</w:t>
            </w:r>
            <w:r w:rsidRPr="003C0C1D">
              <w:rPr>
                <w:szCs w:val="21"/>
              </w:rPr>
              <w:t>数据输出</w:t>
            </w:r>
            <w:r w:rsidRPr="003C0C1D">
              <w:rPr>
                <w:rFonts w:hint="eastAsia"/>
                <w:szCs w:val="21"/>
              </w:rPr>
              <w:t>：提供</w:t>
            </w:r>
          </w:p>
        </w:tc>
      </w:tr>
      <w:tr w:rsidR="00280BE3" w:rsidRPr="00684095" w:rsidTr="006050B7">
        <w:trPr>
          <w:jc w:val="center"/>
        </w:trPr>
        <w:tc>
          <w:tcPr>
            <w:tcW w:w="1371" w:type="dxa"/>
            <w:vAlign w:val="center"/>
          </w:tcPr>
          <w:p w:rsidR="00280BE3" w:rsidRPr="00296670" w:rsidRDefault="00280BE3" w:rsidP="00280BE3">
            <w:pPr>
              <w:pStyle w:val="a8"/>
              <w:numPr>
                <w:ilvl w:val="0"/>
                <w:numId w:val="5"/>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951A3E">
              <w:rPr>
                <w:rFonts w:ascii="宋体" w:hAnsi="宋体"/>
                <w:b/>
              </w:rPr>
              <w:t>#</w:t>
            </w:r>
          </w:p>
        </w:tc>
        <w:tc>
          <w:tcPr>
            <w:tcW w:w="6160" w:type="dxa"/>
            <w:tcBorders>
              <w:top w:val="single" w:sz="4" w:space="0" w:color="auto"/>
              <w:bottom w:val="single" w:sz="4" w:space="0" w:color="auto"/>
            </w:tcBorders>
          </w:tcPr>
          <w:p w:rsidR="00280BE3" w:rsidRPr="003C0C1D" w:rsidRDefault="00280BE3" w:rsidP="006050B7">
            <w:pPr>
              <w:ind w:firstLineChars="0" w:firstLine="0"/>
              <w:rPr>
                <w:szCs w:val="21"/>
              </w:rPr>
            </w:pPr>
            <w:r w:rsidRPr="003C0C1D">
              <w:rPr>
                <w:szCs w:val="21"/>
              </w:rPr>
              <w:t>图像显示</w:t>
            </w:r>
            <w:r w:rsidRPr="003C0C1D">
              <w:rPr>
                <w:rFonts w:hint="eastAsia"/>
                <w:szCs w:val="21"/>
              </w:rPr>
              <w:t>：提供</w:t>
            </w:r>
          </w:p>
        </w:tc>
      </w:tr>
      <w:tr w:rsidR="00280BE3" w:rsidRPr="00684095" w:rsidTr="006050B7">
        <w:trPr>
          <w:jc w:val="center"/>
        </w:trPr>
        <w:tc>
          <w:tcPr>
            <w:tcW w:w="1371" w:type="dxa"/>
            <w:vAlign w:val="center"/>
          </w:tcPr>
          <w:p w:rsidR="00280BE3" w:rsidRPr="00296670" w:rsidRDefault="00280BE3" w:rsidP="00280BE3">
            <w:pPr>
              <w:pStyle w:val="a8"/>
              <w:numPr>
                <w:ilvl w:val="0"/>
                <w:numId w:val="5"/>
              </w:numPr>
              <w:autoSpaceDE w:val="0"/>
              <w:autoSpaceDN w:val="0"/>
              <w:ind w:right="840" w:firstLineChars="0"/>
              <w:rPr>
                <w:rFonts w:ascii="宋体" w:hAnsi="宋体"/>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r w:rsidRPr="00951A3E">
              <w:rPr>
                <w:rFonts w:ascii="宋体" w:hAnsi="宋体"/>
                <w:b/>
              </w:rPr>
              <w:t>#</w:t>
            </w:r>
          </w:p>
        </w:tc>
        <w:tc>
          <w:tcPr>
            <w:tcW w:w="6160" w:type="dxa"/>
            <w:tcBorders>
              <w:top w:val="single" w:sz="4" w:space="0" w:color="auto"/>
              <w:bottom w:val="single" w:sz="4" w:space="0" w:color="auto"/>
            </w:tcBorders>
          </w:tcPr>
          <w:p w:rsidR="00280BE3" w:rsidRPr="003C0C1D" w:rsidRDefault="00280BE3" w:rsidP="006050B7">
            <w:pPr>
              <w:ind w:firstLineChars="0" w:firstLine="0"/>
              <w:rPr>
                <w:szCs w:val="21"/>
              </w:rPr>
            </w:pPr>
            <w:r>
              <w:rPr>
                <w:rFonts w:hint="eastAsia"/>
                <w:szCs w:val="21"/>
              </w:rPr>
              <w:t>图</w:t>
            </w:r>
            <w:r w:rsidRPr="003C0C1D">
              <w:rPr>
                <w:szCs w:val="21"/>
              </w:rPr>
              <w:t>像融合</w:t>
            </w:r>
            <w:r w:rsidRPr="003C0C1D">
              <w:rPr>
                <w:rFonts w:hint="eastAsia"/>
                <w:szCs w:val="21"/>
              </w:rPr>
              <w:t>：提供</w:t>
            </w:r>
          </w:p>
        </w:tc>
      </w:tr>
      <w:tr w:rsidR="00280BE3" w:rsidRPr="00684095" w:rsidTr="006050B7">
        <w:trPr>
          <w:jc w:val="center"/>
        </w:trPr>
        <w:tc>
          <w:tcPr>
            <w:tcW w:w="1371" w:type="dxa"/>
            <w:vAlign w:val="center"/>
          </w:tcPr>
          <w:p w:rsidR="00280BE3" w:rsidRPr="00614CB5" w:rsidRDefault="00280BE3" w:rsidP="00280BE3">
            <w:pPr>
              <w:numPr>
                <w:ilvl w:val="0"/>
                <w:numId w:val="1"/>
              </w:numPr>
              <w:autoSpaceDE w:val="0"/>
              <w:autoSpaceDN w:val="0"/>
              <w:spacing w:line="240" w:lineRule="auto"/>
              <w:ind w:right="840" w:firstLineChars="0"/>
              <w:rPr>
                <w:rFonts w:ascii="宋体" w:hAnsi="宋体"/>
                <w:b/>
                <w:szCs w:val="21"/>
              </w:rPr>
            </w:pPr>
          </w:p>
        </w:tc>
        <w:tc>
          <w:tcPr>
            <w:tcW w:w="1253" w:type="dxa"/>
          </w:tcPr>
          <w:p w:rsidR="00280BE3" w:rsidRPr="00614CB5" w:rsidRDefault="00280BE3" w:rsidP="006050B7">
            <w:pPr>
              <w:autoSpaceDE w:val="0"/>
              <w:autoSpaceDN w:val="0"/>
              <w:ind w:firstLineChars="0" w:firstLine="0"/>
              <w:jc w:val="center"/>
              <w:rPr>
                <w:rFonts w:ascii="宋体" w:hAnsi="宋体"/>
                <w:b/>
              </w:rPr>
            </w:pPr>
          </w:p>
        </w:tc>
        <w:tc>
          <w:tcPr>
            <w:tcW w:w="6160" w:type="dxa"/>
            <w:vAlign w:val="center"/>
          </w:tcPr>
          <w:p w:rsidR="00280BE3" w:rsidRPr="00614CB5" w:rsidRDefault="00280BE3" w:rsidP="006050B7">
            <w:pPr>
              <w:ind w:firstLineChars="0" w:firstLine="0"/>
              <w:rPr>
                <w:rFonts w:ascii="宋体" w:hAnsi="宋体"/>
                <w:b/>
                <w:szCs w:val="21"/>
              </w:rPr>
            </w:pPr>
            <w:r w:rsidRPr="00614CB5">
              <w:rPr>
                <w:rFonts w:ascii="宋体" w:hAnsi="宋体" w:hint="eastAsia"/>
                <w:b/>
                <w:szCs w:val="21"/>
              </w:rPr>
              <w:t>动物CT附属设备</w:t>
            </w:r>
          </w:p>
        </w:tc>
      </w:tr>
      <w:tr w:rsidR="00280BE3" w:rsidRPr="00684095" w:rsidTr="006050B7">
        <w:trPr>
          <w:jc w:val="center"/>
        </w:trPr>
        <w:tc>
          <w:tcPr>
            <w:tcW w:w="1371" w:type="dxa"/>
            <w:vAlign w:val="center"/>
          </w:tcPr>
          <w:p w:rsidR="00280BE3" w:rsidRPr="00684095" w:rsidRDefault="00280BE3" w:rsidP="006050B7">
            <w:pPr>
              <w:autoSpaceDE w:val="0"/>
              <w:autoSpaceDN w:val="0"/>
              <w:spacing w:line="240" w:lineRule="auto"/>
              <w:ind w:right="840" w:firstLineChars="0" w:firstLine="0"/>
              <w:rPr>
                <w:rFonts w:ascii="宋体" w:hAnsi="宋体"/>
                <w:szCs w:val="21"/>
              </w:rPr>
            </w:pPr>
            <w:r>
              <w:rPr>
                <w:rFonts w:ascii="宋体" w:hAnsi="宋体" w:hint="eastAsia"/>
                <w:szCs w:val="21"/>
              </w:rPr>
              <w:t>6</w:t>
            </w:r>
            <w:r>
              <w:rPr>
                <w:rFonts w:ascii="宋体" w:hAnsi="宋体"/>
                <w:szCs w:val="21"/>
              </w:rPr>
              <w:t>.1</w:t>
            </w:r>
          </w:p>
        </w:tc>
        <w:tc>
          <w:tcPr>
            <w:tcW w:w="1253" w:type="dxa"/>
            <w:vAlign w:val="center"/>
          </w:tcPr>
          <w:p w:rsidR="00280BE3" w:rsidRPr="00614CB5" w:rsidRDefault="00280BE3" w:rsidP="006050B7">
            <w:pPr>
              <w:autoSpaceDE w:val="0"/>
              <w:autoSpaceDN w:val="0"/>
              <w:ind w:firstLineChars="0" w:firstLine="0"/>
              <w:jc w:val="center"/>
              <w:rPr>
                <w:rFonts w:ascii="宋体" w:hAnsi="宋体"/>
                <w:b/>
              </w:rPr>
            </w:pPr>
            <w:r w:rsidRPr="00684095">
              <w:rPr>
                <w:rFonts w:ascii="宋体" w:hAnsi="宋体"/>
                <w:b/>
              </w:rPr>
              <w:t>#</w:t>
            </w:r>
          </w:p>
        </w:tc>
        <w:tc>
          <w:tcPr>
            <w:tcW w:w="6160" w:type="dxa"/>
            <w:vAlign w:val="center"/>
          </w:tcPr>
          <w:p w:rsidR="00280BE3" w:rsidRPr="00684095" w:rsidRDefault="00280BE3" w:rsidP="006050B7">
            <w:pPr>
              <w:ind w:firstLineChars="0" w:firstLine="0"/>
              <w:jc w:val="left"/>
              <w:rPr>
                <w:rFonts w:ascii="宋体" w:hAnsi="宋体"/>
                <w:szCs w:val="21"/>
              </w:rPr>
            </w:pPr>
            <w:r w:rsidRPr="00296670">
              <w:rPr>
                <w:rFonts w:ascii="宋体" w:hAnsi="宋体" w:hint="eastAsia"/>
                <w:szCs w:val="21"/>
              </w:rPr>
              <w:t>动物麻醉系统：提供一套，包括：1. 紧凑型气体麻醉模块</w:t>
            </w:r>
            <w:r>
              <w:rPr>
                <w:rFonts w:ascii="宋体" w:hAnsi="宋体" w:hint="eastAsia"/>
                <w:szCs w:val="21"/>
              </w:rPr>
              <w:t>；</w:t>
            </w:r>
            <w:r w:rsidRPr="00296670">
              <w:rPr>
                <w:rFonts w:ascii="宋体" w:hAnsi="宋体" w:hint="eastAsia"/>
                <w:szCs w:val="21"/>
              </w:rPr>
              <w:t>2. 用于麻醉面罩的输出</w:t>
            </w:r>
            <w:r>
              <w:rPr>
                <w:rFonts w:ascii="宋体" w:hAnsi="宋体" w:hint="eastAsia"/>
                <w:szCs w:val="21"/>
              </w:rPr>
              <w:t>；</w:t>
            </w:r>
            <w:r w:rsidRPr="00296670">
              <w:rPr>
                <w:rFonts w:ascii="宋体" w:hAnsi="宋体" w:hint="eastAsia"/>
                <w:szCs w:val="21"/>
              </w:rPr>
              <w:t xml:space="preserve">3. </w:t>
            </w:r>
            <w:r>
              <w:rPr>
                <w:rFonts w:ascii="宋体" w:hAnsi="宋体" w:hint="eastAsia"/>
                <w:szCs w:val="21"/>
              </w:rPr>
              <w:t>内置</w:t>
            </w:r>
            <w:r w:rsidRPr="00296670">
              <w:rPr>
                <w:rFonts w:ascii="宋体" w:hAnsi="宋体" w:hint="eastAsia"/>
                <w:szCs w:val="21"/>
              </w:rPr>
              <w:t>提取系统</w:t>
            </w:r>
            <w:r>
              <w:rPr>
                <w:rFonts w:ascii="宋体" w:hAnsi="宋体" w:hint="eastAsia"/>
                <w:szCs w:val="21"/>
              </w:rPr>
              <w:t>；</w:t>
            </w:r>
            <w:r w:rsidRPr="00296670">
              <w:rPr>
                <w:rFonts w:ascii="宋体" w:hAnsi="宋体" w:hint="eastAsia"/>
                <w:szCs w:val="21"/>
              </w:rPr>
              <w:t>4. TEC3异氟醚蒸发和适配器。</w:t>
            </w:r>
          </w:p>
        </w:tc>
      </w:tr>
    </w:tbl>
    <w:p w:rsidR="00280BE3" w:rsidRPr="00684095" w:rsidRDefault="00280BE3" w:rsidP="00280BE3">
      <w:pPr>
        <w:autoSpaceDE w:val="0"/>
        <w:autoSpaceDN w:val="0"/>
        <w:ind w:rightChars="289" w:right="607" w:firstLineChars="0" w:firstLine="0"/>
        <w:rPr>
          <w:rFonts w:ascii="宋体" w:hAnsi="宋体"/>
          <w:b/>
        </w:rPr>
      </w:pPr>
      <w:r w:rsidRPr="00684095">
        <w:rPr>
          <w:rFonts w:ascii="宋体" w:hAnsi="宋体"/>
          <w:b/>
        </w:rPr>
        <w:t>本项目中关键技术参数“▲”共</w:t>
      </w:r>
      <w:r>
        <w:rPr>
          <w:rFonts w:ascii="宋体" w:hAnsi="宋体" w:hint="eastAsia"/>
          <w:b/>
        </w:rPr>
        <w:t xml:space="preserve"> </w:t>
      </w:r>
      <w:r>
        <w:rPr>
          <w:rFonts w:ascii="宋体" w:hAnsi="宋体"/>
          <w:b/>
        </w:rPr>
        <w:t xml:space="preserve">13 </w:t>
      </w:r>
      <w:r w:rsidRPr="00684095">
        <w:rPr>
          <w:rFonts w:ascii="宋体" w:hAnsi="宋体"/>
          <w:b/>
        </w:rPr>
        <w:t>项，一般技术参数“ # ”共</w:t>
      </w:r>
      <w:r>
        <w:rPr>
          <w:rFonts w:ascii="宋体" w:hAnsi="宋体" w:hint="eastAsia"/>
          <w:b/>
        </w:rPr>
        <w:t xml:space="preserve"> </w:t>
      </w:r>
      <w:r>
        <w:rPr>
          <w:rFonts w:ascii="宋体" w:hAnsi="宋体"/>
          <w:b/>
        </w:rPr>
        <w:t xml:space="preserve">37 </w:t>
      </w:r>
      <w:r w:rsidRPr="00684095">
        <w:rPr>
          <w:rFonts w:ascii="宋体" w:hAnsi="宋体"/>
          <w:b/>
        </w:rPr>
        <w:t>项。</w:t>
      </w:r>
    </w:p>
    <w:p w:rsidR="00280BE3" w:rsidRPr="00684095" w:rsidRDefault="00280BE3" w:rsidP="00280BE3">
      <w:pPr>
        <w:autoSpaceDE w:val="0"/>
        <w:autoSpaceDN w:val="0"/>
        <w:spacing w:beforeLines="50" w:before="156" w:afterLines="50" w:after="156"/>
        <w:ind w:firstLineChars="0" w:firstLine="0"/>
        <w:jc w:val="left"/>
        <w:outlineLvl w:val="1"/>
        <w:rPr>
          <w:rFonts w:ascii="宋体" w:hAnsi="宋体"/>
          <w:b/>
          <w:bCs/>
          <w:sz w:val="24"/>
        </w:rPr>
      </w:pPr>
      <w:bookmarkStart w:id="10" w:name="_Toc139982235"/>
      <w:bookmarkStart w:id="11" w:name="_Toc144908295"/>
      <w:bookmarkStart w:id="12" w:name="_Toc178002275"/>
      <w:r w:rsidRPr="00684095">
        <w:rPr>
          <w:rFonts w:ascii="宋体" w:hAnsi="宋体"/>
          <w:bCs/>
          <w:sz w:val="24"/>
        </w:rPr>
        <w:t>三</w:t>
      </w:r>
      <w:r w:rsidRPr="00684095">
        <w:rPr>
          <w:rFonts w:ascii="宋体" w:hAnsi="宋体"/>
          <w:b/>
          <w:bCs/>
          <w:sz w:val="24"/>
        </w:rPr>
        <w:t>、商务要求</w:t>
      </w:r>
      <w:bookmarkEnd w:id="10"/>
      <w:bookmarkEnd w:id="11"/>
      <w:bookmarkEnd w:id="12"/>
    </w:p>
    <w:tbl>
      <w:tblPr>
        <w:tblStyle w:val="a7"/>
        <w:tblW w:w="8784" w:type="dxa"/>
        <w:jc w:val="center"/>
        <w:tblLook w:val="04A0" w:firstRow="1" w:lastRow="0" w:firstColumn="1" w:lastColumn="0" w:noHBand="0" w:noVBand="1"/>
      </w:tblPr>
      <w:tblGrid>
        <w:gridCol w:w="846"/>
        <w:gridCol w:w="850"/>
        <w:gridCol w:w="7088"/>
      </w:tblGrid>
      <w:tr w:rsidR="00280BE3" w:rsidTr="006050B7">
        <w:trPr>
          <w:jc w:val="center"/>
        </w:trPr>
        <w:tc>
          <w:tcPr>
            <w:tcW w:w="846" w:type="dxa"/>
            <w:vAlign w:val="center"/>
          </w:tcPr>
          <w:p w:rsidR="00280BE3" w:rsidRPr="009E4936" w:rsidRDefault="00280BE3" w:rsidP="006050B7">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序号</w:t>
            </w:r>
          </w:p>
        </w:tc>
        <w:tc>
          <w:tcPr>
            <w:tcW w:w="850" w:type="dxa"/>
            <w:vAlign w:val="center"/>
          </w:tcPr>
          <w:p w:rsidR="00280BE3" w:rsidRPr="009E4936" w:rsidRDefault="00280BE3" w:rsidP="006050B7">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评审标识</w:t>
            </w:r>
          </w:p>
        </w:tc>
        <w:tc>
          <w:tcPr>
            <w:tcW w:w="7088" w:type="dxa"/>
            <w:vAlign w:val="center"/>
          </w:tcPr>
          <w:p w:rsidR="00280BE3" w:rsidRPr="009E4936" w:rsidRDefault="00280BE3" w:rsidP="006050B7">
            <w:pPr>
              <w:autoSpaceDE w:val="0"/>
              <w:autoSpaceDN w:val="0"/>
              <w:spacing w:line="240" w:lineRule="auto"/>
              <w:ind w:rightChars="40" w:right="84" w:firstLineChars="0" w:firstLine="0"/>
              <w:jc w:val="center"/>
              <w:rPr>
                <w:rFonts w:ascii="宋体" w:hAnsi="宋体"/>
                <w:b/>
              </w:rPr>
            </w:pPr>
            <w:r>
              <w:rPr>
                <w:rFonts w:ascii="宋体" w:hAnsi="宋体" w:hint="eastAsia"/>
                <w:b/>
              </w:rPr>
              <w:t>商务要求</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投标人应保证</w:t>
            </w:r>
            <w:r w:rsidRPr="00685BBD">
              <w:rPr>
                <w:rFonts w:ascii="宋体" w:hAnsi="宋体" w:hint="eastAsia"/>
              </w:rPr>
              <w:t>供应的</w:t>
            </w:r>
            <w:r>
              <w:rPr>
                <w:rFonts w:ascii="宋体" w:hAnsi="宋体" w:hint="eastAsia"/>
              </w:rPr>
              <w:t>产品完全符合采购需求</w:t>
            </w:r>
            <w:r w:rsidRPr="00685BBD">
              <w:rPr>
                <w:rFonts w:ascii="宋体" w:hAnsi="宋体" w:hint="eastAsia"/>
              </w:rPr>
              <w:t>的原生产厂商生产的全新未使用过的产品，其技术参数、性能指标应与招标文件要求的技术规范及投标文件规定的技术规范一致，如果没有提及适用标准，或技术规范说明不明确，则应符合中华人民共和国现行国家标准、行业标准或地方标准，这些标准必须是有关机构发布的最新版本的标准</w:t>
            </w:r>
            <w:r w:rsidRPr="00684095">
              <w:rPr>
                <w:rFonts w:ascii="宋体" w:hAnsi="宋体"/>
              </w:rPr>
              <w:t>。</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交货期：</w:t>
            </w:r>
            <w:r w:rsidRPr="00710CFC">
              <w:rPr>
                <w:rFonts w:ascii="宋体" w:hAnsi="宋体" w:hint="eastAsia"/>
              </w:rPr>
              <w:t>签订合同后</w:t>
            </w:r>
            <w:r>
              <w:rPr>
                <w:rFonts w:ascii="宋体" w:hAnsi="宋体" w:hint="eastAsia"/>
              </w:rPr>
              <w:t>90日历天</w:t>
            </w:r>
            <w:r w:rsidRPr="00710CFC">
              <w:rPr>
                <w:rFonts w:ascii="宋体" w:hAnsi="宋体" w:hint="eastAsia"/>
              </w:rPr>
              <w:t>内安装调试完成</w:t>
            </w:r>
            <w:r w:rsidRPr="00684095">
              <w:rPr>
                <w:rFonts w:ascii="宋体" w:hAnsi="宋体"/>
              </w:rPr>
              <w:t>。</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交货地点：</w:t>
            </w:r>
            <w:r w:rsidRPr="00BE4EDB">
              <w:rPr>
                <w:rFonts w:ascii="宋体" w:hAnsi="宋体" w:hint="eastAsia"/>
              </w:rPr>
              <w:t>华中科技大学同济医学院附属协和医院</w:t>
            </w:r>
            <w:r>
              <w:rPr>
                <w:rFonts w:ascii="宋体" w:hAnsi="宋体" w:hint="eastAsia"/>
              </w:rPr>
              <w:t>内招标人</w:t>
            </w:r>
            <w:r w:rsidRPr="00684095">
              <w:rPr>
                <w:rFonts w:ascii="宋体" w:hAnsi="宋体"/>
              </w:rPr>
              <w:t>指定地点。</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280BE3" w:rsidRDefault="00280BE3" w:rsidP="006050B7">
            <w:pPr>
              <w:autoSpaceDE w:val="0"/>
              <w:autoSpaceDN w:val="0"/>
              <w:ind w:rightChars="40" w:right="84" w:firstLineChars="0" w:firstLine="0"/>
              <w:rPr>
                <w:rFonts w:ascii="宋体" w:hAnsi="宋体"/>
              </w:rPr>
            </w:pPr>
            <w:r>
              <w:rPr>
                <w:rFonts w:ascii="宋体" w:hAnsi="宋体"/>
              </w:rPr>
              <w:t>免费保修期</w:t>
            </w:r>
            <w:r w:rsidRPr="00684095">
              <w:rPr>
                <w:rFonts w:ascii="宋体" w:hAnsi="宋体"/>
              </w:rPr>
              <w:t>：自验收合格之日起</w:t>
            </w:r>
            <w:r>
              <w:rPr>
                <w:rFonts w:ascii="宋体" w:hAnsi="宋体" w:hint="eastAsia"/>
              </w:rPr>
              <w:t xml:space="preserve"> </w:t>
            </w:r>
            <w:r>
              <w:rPr>
                <w:rFonts w:ascii="宋体" w:hAnsi="宋体"/>
              </w:rPr>
              <w:t xml:space="preserve">5 </w:t>
            </w:r>
            <w:r w:rsidRPr="00684095">
              <w:rPr>
                <w:rFonts w:ascii="宋体" w:hAnsi="宋体"/>
              </w:rPr>
              <w:t>年。</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投标人在投标文件中</w:t>
            </w:r>
            <w:r w:rsidRPr="0037491A">
              <w:rPr>
                <w:rFonts w:ascii="宋体" w:hAnsi="宋体"/>
                <w:b/>
              </w:rPr>
              <w:t>提供投标产品</w:t>
            </w:r>
            <w:r w:rsidRPr="0037491A">
              <w:rPr>
                <w:rFonts w:ascii="宋体" w:hAnsi="宋体" w:hint="eastAsia"/>
                <w:b/>
              </w:rPr>
              <w:t>类似</w:t>
            </w:r>
            <w:r w:rsidRPr="0037491A">
              <w:rPr>
                <w:rFonts w:ascii="宋体" w:hAnsi="宋体"/>
                <w:b/>
              </w:rPr>
              <w:t>业绩情况，用户评价情况。</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安装调试：投标人如中标，应派技术人员免费对所投设备进行安装调试，</w:t>
            </w:r>
            <w:r w:rsidRPr="00805834">
              <w:rPr>
                <w:rFonts w:ascii="宋体" w:hAnsi="宋体"/>
                <w:b/>
              </w:rPr>
              <w:t>在投标文件中提供安装、调试方案。</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人员培训：投标人如中标，应为采购人人员免费提供培训</w:t>
            </w:r>
            <w:r>
              <w:rPr>
                <w:rFonts w:ascii="宋体" w:hAnsi="宋体" w:hint="eastAsia"/>
              </w:rPr>
              <w:t>操作（包括基本原理，操作使用和维护保养）</w:t>
            </w:r>
            <w:r w:rsidRPr="00684095">
              <w:rPr>
                <w:rFonts w:ascii="宋体" w:hAnsi="宋体"/>
              </w:rPr>
              <w:t>，</w:t>
            </w:r>
            <w:r w:rsidRPr="00805834">
              <w:rPr>
                <w:rFonts w:ascii="宋体" w:hAnsi="宋体"/>
                <w:b/>
              </w:rPr>
              <w:t>在投标文件中提供培训方案。</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p>
        </w:tc>
        <w:tc>
          <w:tcPr>
            <w:tcW w:w="7088" w:type="dxa"/>
            <w:vAlign w:val="center"/>
          </w:tcPr>
          <w:p w:rsidR="00280BE3" w:rsidRPr="00805834" w:rsidRDefault="00280BE3" w:rsidP="006050B7">
            <w:pPr>
              <w:autoSpaceDE w:val="0"/>
              <w:autoSpaceDN w:val="0"/>
              <w:ind w:rightChars="40" w:right="84" w:firstLineChars="0" w:firstLine="0"/>
              <w:rPr>
                <w:rFonts w:ascii="宋体" w:hAnsi="宋体"/>
                <w:b/>
              </w:rPr>
            </w:pPr>
            <w:r w:rsidRPr="00684095">
              <w:rPr>
                <w:rFonts w:ascii="宋体" w:hAnsi="宋体"/>
              </w:rPr>
              <w:t>售后服务：</w:t>
            </w:r>
            <w:r w:rsidRPr="002E0D2A">
              <w:rPr>
                <w:rFonts w:ascii="宋体" w:hAnsi="宋体" w:hint="eastAsia"/>
              </w:rPr>
              <w:t>免费保修</w:t>
            </w:r>
            <w:r w:rsidRPr="002E0D2A">
              <w:rPr>
                <w:rFonts w:ascii="宋体" w:hAnsi="宋体"/>
              </w:rPr>
              <w:t>期内因设备质量或安装调试原因引起的全部维修费用（包括更换零配件的费用）均由</w:t>
            </w:r>
            <w:r>
              <w:rPr>
                <w:rFonts w:ascii="宋体" w:hAnsi="宋体" w:hint="eastAsia"/>
              </w:rPr>
              <w:t>中标</w:t>
            </w:r>
            <w:r w:rsidRPr="002E0D2A">
              <w:rPr>
                <w:rFonts w:ascii="宋体" w:hAnsi="宋体"/>
              </w:rPr>
              <w:t>方承担。须为</w:t>
            </w:r>
            <w:r>
              <w:rPr>
                <w:rFonts w:ascii="宋体" w:hAnsi="宋体" w:hint="eastAsia"/>
              </w:rPr>
              <w:t>招标</w:t>
            </w:r>
            <w:r w:rsidRPr="002E0D2A">
              <w:rPr>
                <w:rFonts w:ascii="宋体" w:hAnsi="宋体"/>
              </w:rPr>
              <w:t>方提供使用说明书（含故障维修说明）。设备安装使用3个月内，如因设备质量问题或技术缺陷问题，</w:t>
            </w:r>
            <w:r>
              <w:rPr>
                <w:rFonts w:ascii="宋体" w:hAnsi="宋体" w:hint="eastAsia"/>
              </w:rPr>
              <w:t>中标</w:t>
            </w:r>
            <w:r w:rsidRPr="002E0D2A">
              <w:rPr>
                <w:rFonts w:ascii="宋体" w:hAnsi="宋体"/>
              </w:rPr>
              <w:t>方应无条件更换设备。</w:t>
            </w:r>
            <w:r w:rsidRPr="002E0D2A">
              <w:rPr>
                <w:rFonts w:ascii="宋体" w:hAnsi="宋体" w:hint="eastAsia"/>
              </w:rPr>
              <w:t>免费保修</w:t>
            </w:r>
            <w:r w:rsidRPr="002E0D2A">
              <w:rPr>
                <w:rFonts w:ascii="宋体" w:hAnsi="宋体"/>
              </w:rPr>
              <w:t>期外，</w:t>
            </w:r>
            <w:r>
              <w:rPr>
                <w:rFonts w:ascii="宋体" w:hAnsi="宋体" w:hint="eastAsia"/>
              </w:rPr>
              <w:t>中标</w:t>
            </w:r>
            <w:r>
              <w:rPr>
                <w:rFonts w:ascii="宋体" w:hAnsi="宋体"/>
              </w:rPr>
              <w:t>方应定期回访，发现问题及时通知</w:t>
            </w:r>
            <w:r>
              <w:rPr>
                <w:rFonts w:ascii="宋体" w:hAnsi="宋体" w:hint="eastAsia"/>
              </w:rPr>
              <w:t>招标人</w:t>
            </w:r>
            <w:r w:rsidRPr="002E0D2A">
              <w:rPr>
                <w:rFonts w:ascii="宋体" w:hAnsi="宋体"/>
              </w:rPr>
              <w:t>，设备维修更换零配件优惠价给</w:t>
            </w:r>
            <w:r>
              <w:rPr>
                <w:rFonts w:ascii="宋体" w:hAnsi="宋体" w:hint="eastAsia"/>
              </w:rPr>
              <w:t>招标人</w:t>
            </w:r>
            <w:r w:rsidRPr="002E0D2A">
              <w:rPr>
                <w:rFonts w:ascii="宋体" w:hAnsi="宋体"/>
              </w:rPr>
              <w:t>，软件免费升级。</w:t>
            </w:r>
            <w:r>
              <w:rPr>
                <w:rFonts w:ascii="宋体" w:hAnsi="宋体" w:hint="eastAsia"/>
              </w:rPr>
              <w:t>中标</w:t>
            </w:r>
            <w:r w:rsidRPr="002E0D2A">
              <w:rPr>
                <w:rFonts w:ascii="宋体" w:hAnsi="宋体"/>
              </w:rPr>
              <w:t>方接到用户故障通知后24小时之内上门服务。</w:t>
            </w:r>
            <w:r w:rsidRPr="00684095">
              <w:rPr>
                <w:rFonts w:ascii="宋体" w:hAnsi="宋体"/>
              </w:rPr>
              <w:t>承诺24小时内响应，在湖北省内</w:t>
            </w:r>
            <w:r>
              <w:rPr>
                <w:rFonts w:ascii="宋体" w:hAnsi="宋体" w:hint="eastAsia"/>
              </w:rPr>
              <w:t>能提供</w:t>
            </w:r>
            <w:r w:rsidRPr="00684095">
              <w:rPr>
                <w:rFonts w:ascii="宋体" w:hAnsi="宋体"/>
              </w:rPr>
              <w:t>售后服务，提供售后服务联系人、联系电话及地址，能及时提供产品维修服务和备品。</w:t>
            </w:r>
            <w:r w:rsidRPr="00805834">
              <w:rPr>
                <w:rFonts w:ascii="宋体" w:hAnsi="宋体"/>
                <w:b/>
              </w:rPr>
              <w:t>在投标文件中提供售后服务方案。</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报价方式：以人民币报</w:t>
            </w:r>
            <w:r>
              <w:rPr>
                <w:rFonts w:ascii="宋体" w:hAnsi="宋体"/>
              </w:rPr>
              <w:t>价。投标人报价</w:t>
            </w:r>
            <w:r w:rsidRPr="001925CB">
              <w:rPr>
                <w:rFonts w:ascii="宋体" w:hAnsi="宋体" w:hint="eastAsia"/>
              </w:rPr>
              <w:t>包含</w:t>
            </w:r>
            <w:r>
              <w:rPr>
                <w:rFonts w:ascii="宋体" w:hAnsi="宋体" w:hint="eastAsia"/>
              </w:rPr>
              <w:t>但不限于</w:t>
            </w:r>
            <w:r w:rsidRPr="001925CB">
              <w:rPr>
                <w:rFonts w:ascii="宋体" w:hAnsi="宋体" w:hint="eastAsia"/>
              </w:rPr>
              <w:t>投标人所投标包中全部</w:t>
            </w:r>
            <w:r w:rsidRPr="007A7B10">
              <w:rPr>
                <w:rFonts w:ascii="宋体" w:hAnsi="宋体" w:hint="eastAsia"/>
              </w:rPr>
              <w:t>设备金额、包装、运输保险费、装卸费、安装及相关材料费、调试费、软件费、检验费及培训所需费用</w:t>
            </w:r>
            <w:r w:rsidRPr="00684095">
              <w:rPr>
                <w:rFonts w:ascii="宋体" w:hAnsi="宋体"/>
              </w:rPr>
              <w:t>，</w:t>
            </w:r>
            <w:r>
              <w:rPr>
                <w:rFonts w:ascii="宋体" w:hAnsi="宋体" w:hint="eastAsia"/>
              </w:rPr>
              <w:t>所有费用</w:t>
            </w:r>
            <w:r w:rsidRPr="00684095">
              <w:rPr>
                <w:rFonts w:ascii="宋体" w:hAnsi="宋体"/>
              </w:rPr>
              <w:t>均包含在货物的最终成交总额中。</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bookmarkStart w:id="13" w:name="_GoBack"/>
            <w:bookmarkEnd w:id="13"/>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684095">
              <w:rPr>
                <w:rFonts w:ascii="宋体" w:hAnsi="宋体"/>
              </w:rPr>
              <w:t>付款方式：</w:t>
            </w:r>
            <w:r>
              <w:rPr>
                <w:rFonts w:ascii="宋体" w:hAnsi="宋体" w:hint="eastAsia"/>
              </w:rPr>
              <w:t>货到验收合格，设备安装、调试运转正常，乙方为甲方培训结束，甲方无疑问后，甲方向乙方支付合同总价的95%；正式实施运行（验收合格之日起）满2年后无息支付合同总价的5%。</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280BE3" w:rsidRDefault="00280BE3" w:rsidP="006050B7">
            <w:pPr>
              <w:autoSpaceDE w:val="0"/>
              <w:autoSpaceDN w:val="0"/>
              <w:ind w:rightChars="40" w:right="84" w:firstLineChars="0" w:firstLine="0"/>
              <w:rPr>
                <w:rFonts w:ascii="宋体" w:hAnsi="宋体"/>
              </w:rPr>
            </w:pPr>
            <w:r w:rsidRPr="002B2A70">
              <w:rPr>
                <w:rFonts w:ascii="宋体" w:hAnsi="宋体" w:hint="eastAsia"/>
              </w:rPr>
              <w:t>履约验收：</w:t>
            </w:r>
            <w:r>
              <w:rPr>
                <w:rFonts w:ascii="宋体" w:hAnsi="宋体" w:hint="eastAsia"/>
              </w:rPr>
              <w:t xml:space="preserve"> </w:t>
            </w:r>
          </w:p>
          <w:p w:rsidR="00280BE3" w:rsidRPr="006D50CE" w:rsidRDefault="00280BE3" w:rsidP="006050B7">
            <w:pPr>
              <w:autoSpaceDE w:val="0"/>
              <w:autoSpaceDN w:val="0"/>
              <w:ind w:rightChars="40" w:right="84" w:firstLineChars="0" w:firstLine="0"/>
              <w:rPr>
                <w:rFonts w:ascii="宋体" w:hAnsi="宋体"/>
              </w:rPr>
            </w:pPr>
            <w:r w:rsidRPr="006D50CE">
              <w:rPr>
                <w:rFonts w:ascii="宋体" w:hAnsi="宋体" w:hint="eastAsia"/>
              </w:rPr>
              <w:t>（1）</w:t>
            </w:r>
            <w:r>
              <w:rPr>
                <w:rFonts w:ascii="宋体" w:hAnsi="宋体" w:hint="eastAsia"/>
              </w:rPr>
              <w:t>中标方</w:t>
            </w:r>
            <w:r w:rsidRPr="006D50CE">
              <w:rPr>
                <w:rFonts w:ascii="宋体" w:hAnsi="宋体" w:hint="eastAsia"/>
              </w:rPr>
              <w:t>在仪器设备抵达两周前书面通知</w:t>
            </w:r>
            <w:r>
              <w:rPr>
                <w:rFonts w:ascii="宋体" w:hAnsi="宋体" w:hint="eastAsia"/>
              </w:rPr>
              <w:t>招标人</w:t>
            </w:r>
            <w:r w:rsidRPr="006D50CE">
              <w:rPr>
                <w:rFonts w:ascii="宋体" w:hAnsi="宋体" w:hint="eastAsia"/>
              </w:rPr>
              <w:t>货物安装所需条件。</w:t>
            </w:r>
          </w:p>
          <w:p w:rsidR="00280BE3" w:rsidRPr="006D50CE" w:rsidRDefault="00280BE3" w:rsidP="006050B7">
            <w:pPr>
              <w:autoSpaceDE w:val="0"/>
              <w:autoSpaceDN w:val="0"/>
              <w:ind w:rightChars="40" w:right="84" w:firstLineChars="0" w:firstLine="0"/>
              <w:rPr>
                <w:rFonts w:ascii="宋体" w:hAnsi="宋体"/>
              </w:rPr>
            </w:pPr>
            <w:r w:rsidRPr="006D50CE">
              <w:rPr>
                <w:rFonts w:ascii="宋体" w:hAnsi="宋体" w:hint="eastAsia"/>
              </w:rPr>
              <w:t>（2）设备到达现场，</w:t>
            </w:r>
            <w:r>
              <w:rPr>
                <w:rFonts w:ascii="宋体" w:hAnsi="宋体" w:hint="eastAsia"/>
              </w:rPr>
              <w:t>招标人、中标方</w:t>
            </w:r>
            <w:r w:rsidRPr="006D50CE">
              <w:rPr>
                <w:rFonts w:ascii="宋体" w:hAnsi="宋体" w:hint="eastAsia"/>
              </w:rPr>
              <w:t>双方均须在场并确认包装的完好性后，由甲方验货。</w:t>
            </w:r>
            <w:r>
              <w:rPr>
                <w:rFonts w:ascii="宋体" w:hAnsi="宋体" w:hint="eastAsia"/>
              </w:rPr>
              <w:t>中标方</w:t>
            </w:r>
            <w:r w:rsidRPr="006D50CE">
              <w:rPr>
                <w:rFonts w:ascii="宋体" w:hAnsi="宋体" w:hint="eastAsia"/>
              </w:rPr>
              <w:t>应按</w:t>
            </w:r>
            <w:r>
              <w:rPr>
                <w:rFonts w:ascii="宋体" w:hAnsi="宋体" w:hint="eastAsia"/>
              </w:rPr>
              <w:t>招标人</w:t>
            </w:r>
            <w:r w:rsidRPr="006D50CE">
              <w:rPr>
                <w:rFonts w:ascii="宋体" w:hAnsi="宋体" w:hint="eastAsia"/>
              </w:rPr>
              <w:t>安排的时间派人到现场，双方对货物进行清点验收，使用说明书、维修手册、出厂检验报告、质量合格证、质保卡等相关资料及随机配件需交</w:t>
            </w:r>
            <w:r>
              <w:rPr>
                <w:rFonts w:ascii="宋体" w:hAnsi="宋体" w:hint="eastAsia"/>
              </w:rPr>
              <w:t>招标人</w:t>
            </w:r>
            <w:r w:rsidRPr="006D50CE">
              <w:rPr>
                <w:rFonts w:ascii="宋体" w:hAnsi="宋体" w:hint="eastAsia"/>
              </w:rPr>
              <w:t>签收。若发现货物与装箱单不符，</w:t>
            </w:r>
            <w:r>
              <w:rPr>
                <w:rFonts w:ascii="宋体" w:hAnsi="宋体" w:hint="eastAsia"/>
              </w:rPr>
              <w:t>中标方</w:t>
            </w:r>
            <w:r w:rsidRPr="006D50CE">
              <w:rPr>
                <w:rFonts w:ascii="宋体" w:hAnsi="宋体" w:hint="eastAsia"/>
              </w:rPr>
              <w:t>负责补齐或收回。如</w:t>
            </w:r>
            <w:r>
              <w:rPr>
                <w:rFonts w:ascii="宋体" w:hAnsi="宋体" w:hint="eastAsia"/>
              </w:rPr>
              <w:t>中标方</w:t>
            </w:r>
            <w:r w:rsidRPr="006D50CE">
              <w:rPr>
                <w:rFonts w:ascii="宋体" w:hAnsi="宋体" w:hint="eastAsia"/>
              </w:rPr>
              <w:t>不能按时到达，</w:t>
            </w:r>
            <w:r>
              <w:rPr>
                <w:rFonts w:ascii="宋体" w:hAnsi="宋体" w:hint="eastAsia"/>
              </w:rPr>
              <w:t>招标人</w:t>
            </w:r>
            <w:r w:rsidRPr="006D50CE">
              <w:rPr>
                <w:rFonts w:ascii="宋体" w:hAnsi="宋体" w:hint="eastAsia"/>
              </w:rPr>
              <w:t>有权开箱检验，并对缺件，损坏做出记录，</w:t>
            </w:r>
            <w:r>
              <w:rPr>
                <w:rFonts w:ascii="宋体" w:hAnsi="宋体" w:hint="eastAsia"/>
              </w:rPr>
              <w:t>中标方</w:t>
            </w:r>
            <w:r w:rsidRPr="006D50CE">
              <w:rPr>
                <w:rFonts w:ascii="宋体" w:hAnsi="宋体" w:hint="eastAsia"/>
              </w:rPr>
              <w:t>应认可并负责解决。</w:t>
            </w:r>
          </w:p>
          <w:p w:rsidR="00280BE3" w:rsidRPr="006D50CE" w:rsidRDefault="00280BE3" w:rsidP="006050B7">
            <w:pPr>
              <w:autoSpaceDE w:val="0"/>
              <w:autoSpaceDN w:val="0"/>
              <w:ind w:rightChars="40" w:right="84" w:firstLineChars="0" w:firstLine="0"/>
              <w:rPr>
                <w:rFonts w:ascii="宋体" w:hAnsi="宋体"/>
              </w:rPr>
            </w:pPr>
            <w:r w:rsidRPr="006D50CE">
              <w:rPr>
                <w:rFonts w:ascii="宋体" w:hAnsi="宋体" w:hint="eastAsia"/>
              </w:rPr>
              <w:t>（3）</w:t>
            </w:r>
            <w:r>
              <w:rPr>
                <w:rFonts w:ascii="宋体" w:hAnsi="宋体" w:hint="eastAsia"/>
              </w:rPr>
              <w:t>中标方</w:t>
            </w:r>
            <w:r w:rsidRPr="006D50CE">
              <w:rPr>
                <w:rFonts w:ascii="宋体" w:hAnsi="宋体" w:hint="eastAsia"/>
              </w:rPr>
              <w:t>负责设备安装及调试，安装、调试过程中所需的各种工具、仪器仪表及易损件由</w:t>
            </w:r>
            <w:r>
              <w:rPr>
                <w:rFonts w:ascii="宋体" w:hAnsi="宋体" w:hint="eastAsia"/>
              </w:rPr>
              <w:t>中标方</w:t>
            </w:r>
            <w:r w:rsidRPr="006D50CE">
              <w:rPr>
                <w:rFonts w:ascii="宋体" w:hAnsi="宋体" w:hint="eastAsia"/>
              </w:rPr>
              <w:t>自带。</w:t>
            </w:r>
          </w:p>
          <w:p w:rsidR="00280BE3" w:rsidRPr="006D50CE" w:rsidRDefault="00280BE3" w:rsidP="006050B7">
            <w:pPr>
              <w:autoSpaceDE w:val="0"/>
              <w:autoSpaceDN w:val="0"/>
              <w:ind w:rightChars="40" w:right="84" w:firstLineChars="0" w:firstLine="0"/>
              <w:rPr>
                <w:rFonts w:ascii="宋体" w:hAnsi="宋体"/>
              </w:rPr>
            </w:pPr>
            <w:r w:rsidRPr="006D50CE">
              <w:rPr>
                <w:rFonts w:ascii="宋体" w:hAnsi="宋体" w:hint="eastAsia"/>
              </w:rPr>
              <w:t>（4）如果出现质量争议，</w:t>
            </w:r>
            <w:r>
              <w:rPr>
                <w:rFonts w:ascii="宋体" w:hAnsi="宋体" w:hint="eastAsia"/>
              </w:rPr>
              <w:t>招标人</w:t>
            </w:r>
            <w:r w:rsidRPr="006D50CE">
              <w:rPr>
                <w:rFonts w:ascii="宋体" w:hAnsi="宋体" w:hint="eastAsia"/>
              </w:rPr>
              <w:t>有权要求</w:t>
            </w:r>
            <w:r>
              <w:rPr>
                <w:rFonts w:ascii="宋体" w:hAnsi="宋体" w:hint="eastAsia"/>
              </w:rPr>
              <w:t>中标方</w:t>
            </w:r>
            <w:r w:rsidRPr="006D50CE">
              <w:rPr>
                <w:rFonts w:ascii="宋体" w:hAnsi="宋体" w:hint="eastAsia"/>
              </w:rPr>
              <w:t>对合同设备进行检验测试，检测工作由甲乙双方共同认可并具有相关资质的检测机构完成，各项参数均需达到招标文件、投标文件及设备技术手册所规定的技术指标，检测报告由</w:t>
            </w:r>
            <w:r>
              <w:rPr>
                <w:rFonts w:ascii="宋体" w:hAnsi="宋体" w:hint="eastAsia"/>
              </w:rPr>
              <w:t>中标方</w:t>
            </w:r>
            <w:r w:rsidRPr="006D50CE">
              <w:rPr>
                <w:rFonts w:ascii="宋体" w:hAnsi="宋体" w:hint="eastAsia"/>
              </w:rPr>
              <w:t>提供给</w:t>
            </w:r>
            <w:r>
              <w:rPr>
                <w:rFonts w:ascii="宋体" w:hAnsi="宋体" w:hint="eastAsia"/>
              </w:rPr>
              <w:t>招标人</w:t>
            </w:r>
            <w:r w:rsidRPr="006D50CE">
              <w:rPr>
                <w:rFonts w:ascii="宋体" w:hAnsi="宋体" w:hint="eastAsia"/>
              </w:rPr>
              <w:t>，由此产生的费用由</w:t>
            </w:r>
            <w:r>
              <w:rPr>
                <w:rFonts w:ascii="宋体" w:hAnsi="宋体" w:hint="eastAsia"/>
              </w:rPr>
              <w:t>中标方</w:t>
            </w:r>
            <w:r w:rsidRPr="006D50CE">
              <w:rPr>
                <w:rFonts w:ascii="宋体" w:hAnsi="宋体" w:hint="eastAsia"/>
              </w:rPr>
              <w:t>承担。</w:t>
            </w:r>
          </w:p>
          <w:p w:rsidR="00280BE3" w:rsidRDefault="00280BE3" w:rsidP="006050B7">
            <w:pPr>
              <w:autoSpaceDE w:val="0"/>
              <w:autoSpaceDN w:val="0"/>
              <w:ind w:rightChars="40" w:right="84" w:firstLineChars="0" w:firstLine="0"/>
              <w:rPr>
                <w:rFonts w:ascii="宋体" w:hAnsi="宋体"/>
              </w:rPr>
            </w:pPr>
            <w:r w:rsidRPr="006D50CE">
              <w:rPr>
                <w:rFonts w:ascii="宋体" w:hAnsi="宋体" w:hint="eastAsia"/>
              </w:rPr>
              <w:t>（5）验收完成后，甲乙双方需在验收报告签字。如设备不能通过验收，</w:t>
            </w:r>
            <w:r>
              <w:rPr>
                <w:rFonts w:ascii="宋体" w:hAnsi="宋体" w:hint="eastAsia"/>
              </w:rPr>
              <w:t>中标方</w:t>
            </w:r>
            <w:r w:rsidRPr="006D50CE">
              <w:rPr>
                <w:rFonts w:ascii="宋体" w:hAnsi="宋体" w:hint="eastAsia"/>
              </w:rPr>
              <w:t>应换货，如换货后仍达不到验收要求，</w:t>
            </w:r>
            <w:r>
              <w:rPr>
                <w:rFonts w:ascii="宋体" w:hAnsi="宋体" w:hint="eastAsia"/>
              </w:rPr>
              <w:t>中标方</w:t>
            </w:r>
            <w:r w:rsidRPr="006D50CE">
              <w:rPr>
                <w:rFonts w:ascii="宋体" w:hAnsi="宋体" w:hint="eastAsia"/>
              </w:rPr>
              <w:t>应无条件退货，相关责任由</w:t>
            </w:r>
            <w:r>
              <w:rPr>
                <w:rFonts w:ascii="宋体" w:hAnsi="宋体" w:hint="eastAsia"/>
              </w:rPr>
              <w:t>中标方</w:t>
            </w:r>
            <w:r w:rsidRPr="006D50CE">
              <w:rPr>
                <w:rFonts w:ascii="宋体" w:hAnsi="宋体" w:hint="eastAsia"/>
              </w:rPr>
              <w:t>承担。</w:t>
            </w:r>
          </w:p>
          <w:p w:rsidR="00280BE3" w:rsidRPr="00AA3C39" w:rsidRDefault="00280BE3" w:rsidP="006050B7">
            <w:pPr>
              <w:autoSpaceDE w:val="0"/>
              <w:autoSpaceDN w:val="0"/>
              <w:ind w:rightChars="40" w:right="84" w:firstLineChars="0" w:firstLine="0"/>
              <w:rPr>
                <w:rFonts w:ascii="宋体" w:hAnsi="宋体"/>
              </w:rPr>
            </w:pPr>
            <w:r>
              <w:rPr>
                <w:rFonts w:ascii="宋体" w:hAnsi="宋体" w:hint="eastAsia"/>
              </w:rPr>
              <w:t>（</w:t>
            </w:r>
            <w:r>
              <w:rPr>
                <w:rFonts w:ascii="宋体" w:hAnsi="宋体"/>
              </w:rPr>
              <w:t>6</w:t>
            </w:r>
            <w:r>
              <w:rPr>
                <w:rFonts w:ascii="宋体" w:hAnsi="宋体" w:hint="eastAsia"/>
              </w:rPr>
              <w:t>）</w:t>
            </w:r>
            <w:r w:rsidRPr="009A3989">
              <w:rPr>
                <w:rFonts w:ascii="宋体" w:hAnsi="宋体" w:hint="eastAsia"/>
              </w:rPr>
              <w:t>设备未开箱前</w:t>
            </w:r>
            <w:r>
              <w:rPr>
                <w:rFonts w:ascii="宋体" w:hAnsi="宋体" w:hint="eastAsia"/>
              </w:rPr>
              <w:t>招标人</w:t>
            </w:r>
            <w:r w:rsidRPr="009A3989">
              <w:rPr>
                <w:rFonts w:ascii="宋体" w:hAnsi="宋体" w:hint="eastAsia"/>
              </w:rPr>
              <w:t>不承担任何质量和缺陷责任。</w:t>
            </w:r>
          </w:p>
        </w:tc>
      </w:tr>
      <w:tr w:rsidR="00280BE3" w:rsidTr="006050B7">
        <w:trPr>
          <w:jc w:val="center"/>
        </w:trPr>
        <w:tc>
          <w:tcPr>
            <w:tcW w:w="846" w:type="dxa"/>
            <w:vAlign w:val="center"/>
          </w:tcPr>
          <w:p w:rsidR="00280BE3" w:rsidRPr="009E4936" w:rsidRDefault="00280BE3" w:rsidP="00280BE3">
            <w:pPr>
              <w:pStyle w:val="a8"/>
              <w:numPr>
                <w:ilvl w:val="0"/>
                <w:numId w:val="8"/>
              </w:numPr>
              <w:autoSpaceDE w:val="0"/>
              <w:autoSpaceDN w:val="0"/>
              <w:ind w:rightChars="40" w:right="84" w:firstLineChars="0"/>
              <w:rPr>
                <w:rFonts w:ascii="宋体" w:hAnsi="宋体"/>
              </w:rPr>
            </w:pPr>
          </w:p>
        </w:tc>
        <w:tc>
          <w:tcPr>
            <w:tcW w:w="850" w:type="dxa"/>
            <w:vAlign w:val="center"/>
          </w:tcPr>
          <w:p w:rsidR="00280BE3" w:rsidRDefault="00280BE3" w:rsidP="006050B7">
            <w:pPr>
              <w:autoSpaceDE w:val="0"/>
              <w:autoSpaceDN w:val="0"/>
              <w:ind w:rightChars="40" w:right="84" w:firstLineChars="0" w:firstLine="0"/>
              <w:jc w:val="center"/>
              <w:rPr>
                <w:rFonts w:ascii="宋体" w:hAnsi="宋体"/>
              </w:rPr>
            </w:pPr>
          </w:p>
        </w:tc>
        <w:tc>
          <w:tcPr>
            <w:tcW w:w="7088" w:type="dxa"/>
            <w:vAlign w:val="center"/>
          </w:tcPr>
          <w:p w:rsidR="00280BE3" w:rsidRPr="002B2A70" w:rsidRDefault="00280BE3" w:rsidP="006050B7">
            <w:pPr>
              <w:autoSpaceDE w:val="0"/>
              <w:autoSpaceDN w:val="0"/>
              <w:ind w:rightChars="40" w:right="84" w:firstLineChars="0" w:firstLine="0"/>
              <w:rPr>
                <w:rFonts w:ascii="宋体" w:hAnsi="宋体"/>
              </w:rPr>
            </w:pPr>
            <w:r w:rsidRPr="00684095">
              <w:rPr>
                <w:rFonts w:ascii="宋体" w:hAnsi="宋体"/>
              </w:rPr>
              <w:t>其它：投标人有其它优惠条件的，请在</w:t>
            </w:r>
            <w:r>
              <w:rPr>
                <w:rFonts w:ascii="宋体" w:hAnsi="宋体" w:hint="eastAsia"/>
              </w:rPr>
              <w:t>投标</w:t>
            </w:r>
            <w:r w:rsidRPr="00684095">
              <w:rPr>
                <w:rFonts w:ascii="宋体" w:hAnsi="宋体"/>
              </w:rPr>
              <w:t>文件中作具体说明。</w:t>
            </w:r>
          </w:p>
        </w:tc>
      </w:tr>
    </w:tbl>
    <w:p w:rsidR="004F415D" w:rsidRPr="00280BE3" w:rsidRDefault="00280BE3" w:rsidP="00280BE3">
      <w:pPr>
        <w:autoSpaceDE w:val="0"/>
        <w:autoSpaceDN w:val="0"/>
        <w:ind w:firstLine="422"/>
        <w:textAlignment w:val="center"/>
        <w:rPr>
          <w:rFonts w:ascii="宋体" w:hAnsi="宋体" w:hint="eastAsia"/>
          <w:b/>
          <w:bCs/>
          <w:snapToGrid w:val="0"/>
          <w:kern w:val="0"/>
          <w:sz w:val="24"/>
          <w:lang w:val="zh-CN"/>
        </w:rPr>
      </w:pPr>
      <w:r w:rsidRPr="00684095">
        <w:rPr>
          <w:rFonts w:ascii="宋体" w:hAnsi="宋体"/>
          <w:b/>
          <w:bCs/>
        </w:rPr>
        <w:t xml:space="preserve">注: </w:t>
      </w:r>
      <w:r>
        <w:rPr>
          <w:rFonts w:ascii="宋体" w:hAnsi="宋体" w:hint="eastAsia"/>
          <w:b/>
          <w:bCs/>
        </w:rPr>
        <w:t>（1）投标人需对以上技术、商务要求在第六章投标文件格式 “</w:t>
      </w:r>
      <w:r w:rsidRPr="008B21B0">
        <w:rPr>
          <w:rFonts w:ascii="宋体" w:hAnsi="宋体" w:hint="eastAsia"/>
          <w:b/>
          <w:bCs/>
        </w:rPr>
        <w:t>采购需求响应、偏离说明表</w:t>
      </w:r>
      <w:r>
        <w:rPr>
          <w:rFonts w:ascii="宋体" w:hAnsi="宋体" w:hint="eastAsia"/>
          <w:b/>
          <w:bCs/>
        </w:rPr>
        <w:t>”中逐条响应；</w:t>
      </w:r>
      <w:r>
        <w:rPr>
          <w:rFonts w:ascii="宋体" w:hAnsi="宋体"/>
          <w:b/>
          <w:bCs/>
        </w:rPr>
        <w:t>（2）本章中标注了“</w:t>
      </w:r>
      <w:r>
        <w:rPr>
          <w:rFonts w:ascii="宋体" w:hAnsi="宋体" w:cs="Segoe UI Symbol"/>
          <w:kern w:val="0"/>
          <w:szCs w:val="21"/>
        </w:rPr>
        <w:t>★</w:t>
      </w:r>
      <w:r>
        <w:rPr>
          <w:rFonts w:ascii="宋体" w:hAnsi="宋体"/>
          <w:b/>
          <w:bCs/>
        </w:rPr>
        <w:t>”号项的技术、商务等要求为实质性要求，如为负偏离（不满足采购需求），评标小组有权凭此项废标</w:t>
      </w:r>
      <w:r>
        <w:rPr>
          <w:rFonts w:ascii="宋体" w:hAnsi="宋体" w:hint="eastAsia"/>
          <w:b/>
          <w:bCs/>
        </w:rPr>
        <w:t>。</w:t>
      </w:r>
      <w:r>
        <w:rPr>
          <w:rFonts w:ascii="宋体" w:hAnsi="宋体"/>
          <w:b/>
          <w:bCs/>
        </w:rPr>
        <w:t>“ ▲ ”代表关键技术参数，“ # ”代表一般技术参数，</w:t>
      </w:r>
      <w:r>
        <w:rPr>
          <w:rFonts w:ascii="宋体" w:hAnsi="宋体" w:hint="eastAsia"/>
          <w:b/>
          <w:bCs/>
        </w:rPr>
        <w:t>关键性技术参数和一般技术参数</w:t>
      </w:r>
      <w:r>
        <w:rPr>
          <w:rFonts w:ascii="宋体" w:hAnsi="宋体"/>
          <w:b/>
          <w:bCs/>
        </w:rPr>
        <w:t>如为负偏离，则按照评分细则</w:t>
      </w:r>
      <w:r>
        <w:rPr>
          <w:rFonts w:ascii="宋体" w:hAnsi="宋体"/>
          <w:b/>
          <w:bCs/>
        </w:rPr>
        <w:lastRenderedPageBreak/>
        <w:t>表中对应标准予以扣分；（3）采购需求中涉及品牌、规格、型号的均为参考，投标人可提供同等档次或更高档次产品，并提供相应技术参数证明其符合采购需求。</w:t>
      </w:r>
      <w:bookmarkEnd w:id="4"/>
      <w:bookmarkEnd w:id="5"/>
    </w:p>
    <w:sectPr w:rsidR="004F415D" w:rsidRPr="00280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432" w:rsidRDefault="00340432" w:rsidP="00280BE3">
      <w:pPr>
        <w:spacing w:line="240" w:lineRule="auto"/>
        <w:ind w:firstLine="420"/>
      </w:pPr>
      <w:r>
        <w:separator/>
      </w:r>
    </w:p>
  </w:endnote>
  <w:endnote w:type="continuationSeparator" w:id="0">
    <w:p w:rsidR="00340432" w:rsidRDefault="00340432" w:rsidP="00280BE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432" w:rsidRDefault="00340432" w:rsidP="00280BE3">
      <w:pPr>
        <w:spacing w:line="240" w:lineRule="auto"/>
        <w:ind w:firstLine="420"/>
      </w:pPr>
      <w:r>
        <w:separator/>
      </w:r>
    </w:p>
  </w:footnote>
  <w:footnote w:type="continuationSeparator" w:id="0">
    <w:p w:rsidR="00340432" w:rsidRDefault="00340432" w:rsidP="00280BE3">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B92EB184"/>
    <w:lvl w:ilvl="0">
      <w:start w:val="1"/>
      <w:numFmt w:val="decimal"/>
      <w:lvlText w:val="%1"/>
      <w:lvlJc w:val="left"/>
      <w:pPr>
        <w:ind w:left="425" w:hanging="425"/>
      </w:pPr>
      <w:rPr>
        <w:rFonts w:hint="default"/>
      </w:rPr>
    </w:lvl>
  </w:abstractNum>
  <w:abstractNum w:abstractNumId="1" w15:restartNumberingAfterBreak="0">
    <w:nsid w:val="02A64F34"/>
    <w:multiLevelType w:val="hybridMultilevel"/>
    <w:tmpl w:val="7EA890AC"/>
    <w:lvl w:ilvl="0" w:tplc="739ED28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1E4CF6"/>
    <w:multiLevelType w:val="hybridMultilevel"/>
    <w:tmpl w:val="D8EA106A"/>
    <w:lvl w:ilvl="0" w:tplc="5870442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6541F1"/>
    <w:multiLevelType w:val="hybridMultilevel"/>
    <w:tmpl w:val="D6286D38"/>
    <w:lvl w:ilvl="0" w:tplc="8DC68E8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D212F4"/>
    <w:multiLevelType w:val="hybridMultilevel"/>
    <w:tmpl w:val="AE323FC4"/>
    <w:lvl w:ilvl="0" w:tplc="AEA8FB28">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8F305C9"/>
    <w:multiLevelType w:val="hybridMultilevel"/>
    <w:tmpl w:val="37367D28"/>
    <w:lvl w:ilvl="0" w:tplc="E9A63482">
      <w:start w:val="1"/>
      <w:numFmt w:val="decimal"/>
      <w:lvlText w:val="4.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EF32B3"/>
    <w:multiLevelType w:val="hybridMultilevel"/>
    <w:tmpl w:val="8138BB9A"/>
    <w:lvl w:ilvl="0" w:tplc="BB4A8B3A">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5E0927"/>
    <w:multiLevelType w:val="hybridMultilevel"/>
    <w:tmpl w:val="A16C32F6"/>
    <w:lvl w:ilvl="0" w:tplc="F11EABD8">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7"/>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8A"/>
    <w:rsid w:val="00280BE3"/>
    <w:rsid w:val="0032312C"/>
    <w:rsid w:val="00340432"/>
    <w:rsid w:val="00B927B0"/>
    <w:rsid w:val="00FA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6C01F"/>
  <w15:chartTrackingRefBased/>
  <w15:docId w15:val="{74567912-F05E-4388-9ACE-59ED5B2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BE3"/>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B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0BE3"/>
    <w:rPr>
      <w:sz w:val="18"/>
      <w:szCs w:val="18"/>
    </w:rPr>
  </w:style>
  <w:style w:type="paragraph" w:styleId="a5">
    <w:name w:val="footer"/>
    <w:basedOn w:val="a"/>
    <w:link w:val="a6"/>
    <w:uiPriority w:val="99"/>
    <w:unhideWhenUsed/>
    <w:rsid w:val="00280BE3"/>
    <w:pPr>
      <w:tabs>
        <w:tab w:val="center" w:pos="4153"/>
        <w:tab w:val="right" w:pos="8306"/>
      </w:tabs>
      <w:snapToGrid w:val="0"/>
      <w:jc w:val="left"/>
    </w:pPr>
    <w:rPr>
      <w:sz w:val="18"/>
      <w:szCs w:val="18"/>
    </w:rPr>
  </w:style>
  <w:style w:type="character" w:customStyle="1" w:styleId="a6">
    <w:name w:val="页脚 字符"/>
    <w:basedOn w:val="a0"/>
    <w:link w:val="a5"/>
    <w:uiPriority w:val="99"/>
    <w:rsid w:val="00280BE3"/>
    <w:rPr>
      <w:sz w:val="18"/>
      <w:szCs w:val="18"/>
    </w:rPr>
  </w:style>
  <w:style w:type="table" w:styleId="a7">
    <w:name w:val="Table Grid"/>
    <w:basedOn w:val="a1"/>
    <w:qFormat/>
    <w:rsid w:val="00280BE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6">
    <w:name w:val="Char Char16"/>
    <w:qFormat/>
    <w:rsid w:val="00280BE3"/>
    <w:rPr>
      <w:rFonts w:ascii="Courier New" w:hAnsi="Courier New"/>
      <w:kern w:val="2"/>
      <w:sz w:val="21"/>
    </w:rPr>
  </w:style>
  <w:style w:type="paragraph" w:styleId="a8">
    <w:name w:val="List Paragraph"/>
    <w:basedOn w:val="a"/>
    <w:uiPriority w:val="99"/>
    <w:qFormat/>
    <w:rsid w:val="00280BE3"/>
    <w:pPr>
      <w:spacing w:line="240" w:lineRule="auto"/>
      <w:ind w:firstLine="420"/>
    </w:pPr>
  </w:style>
  <w:style w:type="table" w:customStyle="1" w:styleId="11">
    <w:name w:val="网格型11"/>
    <w:basedOn w:val="a1"/>
    <w:uiPriority w:val="39"/>
    <w:qFormat/>
    <w:rsid w:val="00280BE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2024-09-23T08:55:00Z</dcterms:created>
  <dcterms:modified xsi:type="dcterms:W3CDTF">2024-09-23T08:56:00Z</dcterms:modified>
</cp:coreProperties>
</file>